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D8" w:rsidRDefault="00DA37D8" w:rsidP="00DA37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250" cy="704850"/>
            <wp:effectExtent l="19050" t="0" r="635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DA37D8" w:rsidRDefault="00DA37D8" w:rsidP="00DA37D8">
      <w:pPr>
        <w:pStyle w:val="af1"/>
        <w:jc w:val="center"/>
        <w:rPr>
          <w:b/>
        </w:rPr>
      </w:pPr>
      <w:r>
        <w:rPr>
          <w:b/>
        </w:rPr>
        <w:t>Администрация</w:t>
      </w:r>
    </w:p>
    <w:p w:rsidR="00DA37D8" w:rsidRDefault="00DA37D8" w:rsidP="00DA37D8">
      <w:pPr>
        <w:pStyle w:val="af1"/>
        <w:jc w:val="center"/>
        <w:rPr>
          <w:b/>
        </w:rPr>
      </w:pPr>
      <w:r>
        <w:rPr>
          <w:b/>
        </w:rPr>
        <w:t>муниципального образования</w:t>
      </w:r>
    </w:p>
    <w:p w:rsidR="00DA37D8" w:rsidRDefault="00DA37D8" w:rsidP="00DA37D8">
      <w:pPr>
        <w:pStyle w:val="af1"/>
        <w:jc w:val="center"/>
        <w:rPr>
          <w:b/>
        </w:rPr>
      </w:pPr>
      <w:r>
        <w:rPr>
          <w:b/>
        </w:rPr>
        <w:t>« Пустомержское сельское поселение»</w:t>
      </w:r>
    </w:p>
    <w:p w:rsidR="00DA37D8" w:rsidRDefault="00DA37D8" w:rsidP="00DA37D8">
      <w:pPr>
        <w:pStyle w:val="af1"/>
        <w:jc w:val="center"/>
        <w:rPr>
          <w:b/>
        </w:rPr>
      </w:pPr>
      <w:r>
        <w:rPr>
          <w:b/>
        </w:rPr>
        <w:t>Кингисеппского муниципального района</w:t>
      </w:r>
    </w:p>
    <w:p w:rsidR="00DA37D8" w:rsidRDefault="00DA37D8" w:rsidP="00DA37D8">
      <w:pPr>
        <w:pStyle w:val="af1"/>
        <w:jc w:val="center"/>
        <w:rPr>
          <w:b/>
        </w:rPr>
      </w:pPr>
      <w:r>
        <w:rPr>
          <w:b/>
        </w:rPr>
        <w:t>Ленинградской области</w:t>
      </w:r>
    </w:p>
    <w:p w:rsidR="00DA37D8" w:rsidRDefault="00DA37D8" w:rsidP="00DA37D8">
      <w:pPr>
        <w:jc w:val="center"/>
        <w:rPr>
          <w:b/>
          <w:bCs/>
          <w:sz w:val="28"/>
          <w:szCs w:val="28"/>
        </w:rPr>
      </w:pPr>
    </w:p>
    <w:p w:rsidR="00DA37D8" w:rsidRDefault="00DA37D8" w:rsidP="00DA3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 О С Т А Н О В Л Е Н И Е</w:t>
      </w:r>
    </w:p>
    <w:p w:rsidR="00DA37D8" w:rsidRDefault="00DA37D8" w:rsidP="00DA37D8">
      <w:pPr>
        <w:rPr>
          <w:color w:val="000000"/>
        </w:rPr>
      </w:pPr>
      <w:r>
        <w:rPr>
          <w:color w:val="000000"/>
        </w:rPr>
        <w:t>от    03.11. 2022 года     №  162</w:t>
      </w:r>
    </w:p>
    <w:p w:rsidR="00DA37D8" w:rsidRDefault="00DA37D8" w:rsidP="00DA37D8">
      <w:pPr>
        <w:pStyle w:val="af1"/>
        <w:rPr>
          <w:sz w:val="22"/>
          <w:szCs w:val="22"/>
        </w:rPr>
      </w:pPr>
      <w:r>
        <w:rPr>
          <w:sz w:val="22"/>
          <w:szCs w:val="22"/>
        </w:rPr>
        <w:t>Об утверждении основных направлений</w:t>
      </w:r>
    </w:p>
    <w:p w:rsidR="00DA37D8" w:rsidRDefault="00DA37D8" w:rsidP="00DA37D8">
      <w:pPr>
        <w:pStyle w:val="af1"/>
        <w:rPr>
          <w:color w:val="000000"/>
          <w:sz w:val="22"/>
          <w:szCs w:val="22"/>
        </w:rPr>
      </w:pPr>
      <w:r>
        <w:rPr>
          <w:sz w:val="22"/>
          <w:szCs w:val="22"/>
        </w:rPr>
        <w:t>бюджетной и налоговой  политики муниципального образования</w:t>
      </w:r>
    </w:p>
    <w:p w:rsidR="00DA37D8" w:rsidRDefault="00DA37D8" w:rsidP="00DA37D8">
      <w:pPr>
        <w:pStyle w:val="af1"/>
        <w:rPr>
          <w:sz w:val="22"/>
          <w:szCs w:val="22"/>
        </w:rPr>
      </w:pPr>
      <w:r>
        <w:rPr>
          <w:sz w:val="22"/>
          <w:szCs w:val="22"/>
        </w:rPr>
        <w:t>«Пустомержское сельское поселение»</w:t>
      </w:r>
    </w:p>
    <w:p w:rsidR="00DA37D8" w:rsidRDefault="00DA37D8" w:rsidP="00DA37D8">
      <w:pPr>
        <w:pStyle w:val="af1"/>
        <w:rPr>
          <w:sz w:val="22"/>
          <w:szCs w:val="22"/>
        </w:rPr>
      </w:pPr>
      <w:r>
        <w:rPr>
          <w:sz w:val="22"/>
          <w:szCs w:val="22"/>
        </w:rPr>
        <w:t>Кингисеппского муниципального района</w:t>
      </w:r>
    </w:p>
    <w:p w:rsidR="00DA37D8" w:rsidRDefault="00DA37D8" w:rsidP="00DA37D8">
      <w:pPr>
        <w:pStyle w:val="af1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DA37D8" w:rsidRDefault="00DA37D8" w:rsidP="00DA37D8">
      <w:pPr>
        <w:pStyle w:val="af1"/>
        <w:rPr>
          <w:sz w:val="22"/>
          <w:szCs w:val="22"/>
        </w:rPr>
      </w:pPr>
      <w:r>
        <w:rPr>
          <w:sz w:val="22"/>
          <w:szCs w:val="22"/>
        </w:rPr>
        <w:t>на 2023 год и на плановый период 2024 и 2025 годов</w:t>
      </w:r>
    </w:p>
    <w:p w:rsidR="00DA37D8" w:rsidRDefault="00DA37D8" w:rsidP="00DA37D8">
      <w:pPr>
        <w:rPr>
          <w:sz w:val="20"/>
          <w:szCs w:val="20"/>
        </w:rPr>
      </w:pPr>
    </w:p>
    <w:p w:rsidR="00DA37D8" w:rsidRPr="00DA37D8" w:rsidRDefault="00DA37D8" w:rsidP="00DA37D8">
      <w:pPr>
        <w:spacing w:after="0" w:line="240" w:lineRule="auto"/>
        <w:ind w:firstLine="709"/>
        <w:jc w:val="both"/>
      </w:pPr>
      <w:r>
        <w:rPr>
          <w:sz w:val="20"/>
          <w:szCs w:val="20"/>
        </w:rPr>
        <w:t xml:space="preserve">         </w:t>
      </w:r>
      <w:r>
        <w:t xml:space="preserve"> В соответствии со статьями 172 ,184.2 Бюджетного кодекса Российской Федерации, </w:t>
      </w:r>
      <w:r w:rsidRPr="00DA37D8">
        <w:t>посланием Президента Российской Федерации Федеральному собранию от 21.04.2021 года,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21.07.2020 года № 474 «О национальных целях развития Российской Федерации на период до 2030 года» (с изменениями и дополнениями)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25.05.2020 года №52 (с изменениями и дополнениями) «Об утверждении  Положения  «О бюджетном процессе в  МО «Пустомержское сельское поселение».</w:t>
      </w:r>
    </w:p>
    <w:p w:rsidR="00DA37D8" w:rsidRDefault="00DA37D8" w:rsidP="00DA37D8">
      <w:pPr>
        <w:spacing w:after="0"/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DA37D8" w:rsidRDefault="00DB374D" w:rsidP="00DA37D8">
      <w:pPr>
        <w:spacing w:after="0" w:line="240" w:lineRule="auto"/>
      </w:pPr>
      <w:r>
        <w:t xml:space="preserve">1. </w:t>
      </w:r>
      <w:r w:rsidR="00DA37D8">
        <w:t>Утвердить основные направления бюджетной и  налоговой политики муниципального образования «Пустомержское сельское поселение» Кингисеппского муниципального района Ленинградской области  на 2023 год и на плановый период 2024 и 2025 годов согласно приложению № 1.</w:t>
      </w:r>
    </w:p>
    <w:p w:rsidR="00DA37D8" w:rsidRDefault="00DB374D" w:rsidP="00DA37D8">
      <w:pPr>
        <w:spacing w:after="0" w:line="240" w:lineRule="auto"/>
      </w:pPr>
      <w:r>
        <w:t xml:space="preserve">2. </w:t>
      </w:r>
      <w:r w:rsidR="00DA37D8">
        <w:t>Сектору учета администрации МО «Пустомержское сельское  поселение» обеспечить контроль соответствия  проекта бюджета на 2023 год и на плановый период 2024 и 2025 годов основным направлениям бюджетной политики и налоговой политики муниципального образования «Пустомержское сельское поселение».</w:t>
      </w:r>
    </w:p>
    <w:p w:rsidR="00DB374D" w:rsidRDefault="00DB374D" w:rsidP="00DB374D">
      <w:pPr>
        <w:spacing w:after="0" w:line="240" w:lineRule="auto"/>
        <w:jc w:val="both"/>
      </w:pPr>
      <w:r>
        <w:t>3.Разместить настоящее постановление на официальном сайте администрации МО «Пустомержское сельское поселение».</w:t>
      </w:r>
    </w:p>
    <w:p w:rsidR="00DB374D" w:rsidRDefault="00DB374D" w:rsidP="00DA37D8">
      <w:pPr>
        <w:spacing w:after="0" w:line="240" w:lineRule="auto"/>
      </w:pPr>
    </w:p>
    <w:p w:rsidR="00DA37D8" w:rsidRDefault="00DB374D" w:rsidP="00DB374D">
      <w:pPr>
        <w:spacing w:after="0" w:line="240" w:lineRule="auto"/>
      </w:pPr>
      <w:r>
        <w:t>4.</w:t>
      </w:r>
      <w:r w:rsidR="00DA37D8">
        <w:t>Контроль за исполнением постановления оставляю за собой.</w:t>
      </w:r>
    </w:p>
    <w:p w:rsidR="00DA37D8" w:rsidRDefault="00DA37D8" w:rsidP="00DA37D8"/>
    <w:p w:rsidR="00DA37D8" w:rsidRDefault="00DA37D8" w:rsidP="00DA37D8">
      <w:r>
        <w:t>Глава администрации</w:t>
      </w:r>
      <w:r>
        <w:br/>
        <w:t>МО «Пустомержское сельское поселение»:                              Д.А.Бобрецов</w:t>
      </w:r>
    </w:p>
    <w:p w:rsidR="00DA37D8" w:rsidRDefault="00DA37D8" w:rsidP="00DA37D8"/>
    <w:p w:rsidR="00DA37D8" w:rsidRDefault="00DA37D8" w:rsidP="00DA37D8">
      <w:pPr>
        <w:rPr>
          <w:sz w:val="16"/>
          <w:szCs w:val="16"/>
        </w:rPr>
      </w:pPr>
      <w:r>
        <w:rPr>
          <w:sz w:val="16"/>
          <w:szCs w:val="16"/>
        </w:rPr>
        <w:t xml:space="preserve">исп. Петрова И.Г.  64-294                    </w:t>
      </w:r>
    </w:p>
    <w:p w:rsidR="00DA37D8" w:rsidRDefault="00DA37D8" w:rsidP="00DA37D8">
      <w:pPr>
        <w:rPr>
          <w:sz w:val="16"/>
          <w:szCs w:val="16"/>
        </w:rPr>
      </w:pPr>
    </w:p>
    <w:p w:rsidR="00DA37D8" w:rsidRPr="00DA37D8" w:rsidRDefault="00DA37D8" w:rsidP="00DA37D8">
      <w:pPr>
        <w:rPr>
          <w:sz w:val="16"/>
          <w:szCs w:val="16"/>
        </w:rPr>
      </w:pPr>
    </w:p>
    <w:p w:rsidR="00A44AA9" w:rsidRPr="006732BC" w:rsidRDefault="00A44AA9" w:rsidP="00A44AA9">
      <w:pPr>
        <w:spacing w:after="0" w:line="240" w:lineRule="auto"/>
        <w:jc w:val="right"/>
      </w:pPr>
      <w:r w:rsidRPr="006732BC">
        <w:t>Утверждено</w:t>
      </w:r>
    </w:p>
    <w:p w:rsidR="00A44AA9" w:rsidRPr="006732BC" w:rsidRDefault="00A44AA9" w:rsidP="00A44AA9">
      <w:pPr>
        <w:spacing w:after="0" w:line="240" w:lineRule="auto"/>
        <w:jc w:val="right"/>
      </w:pPr>
      <w:r w:rsidRPr="006732BC">
        <w:t>Постановлением Администрации МО</w:t>
      </w:r>
    </w:p>
    <w:p w:rsidR="00A44AA9" w:rsidRPr="006732BC" w:rsidRDefault="00A44AA9" w:rsidP="00A44AA9">
      <w:pPr>
        <w:spacing w:after="0" w:line="240" w:lineRule="auto"/>
        <w:jc w:val="right"/>
      </w:pPr>
      <w:r w:rsidRPr="006732BC">
        <w:t>«Пустомержское сельское поселение»</w:t>
      </w:r>
    </w:p>
    <w:p w:rsidR="00A44AA9" w:rsidRPr="009A34DF" w:rsidRDefault="00916092" w:rsidP="00D46846">
      <w:pPr>
        <w:spacing w:after="0" w:line="240" w:lineRule="auto"/>
        <w:jc w:val="center"/>
      </w:pPr>
      <w:r>
        <w:t xml:space="preserve">                                                                                  о</w:t>
      </w:r>
      <w:r w:rsidR="00A44AA9" w:rsidRPr="009A34DF">
        <w:t>т</w:t>
      </w:r>
      <w:r>
        <w:t xml:space="preserve"> </w:t>
      </w:r>
      <w:r w:rsidRPr="00916092">
        <w:t>03</w:t>
      </w:r>
      <w:r>
        <w:t>.</w:t>
      </w:r>
      <w:r w:rsidRPr="00916092">
        <w:t>11</w:t>
      </w:r>
      <w:r>
        <w:t>.2022 года</w:t>
      </w:r>
      <w:r w:rsidR="00A44AA9" w:rsidRPr="009A34DF">
        <w:t xml:space="preserve"> </w:t>
      </w:r>
      <w:r>
        <w:t xml:space="preserve"> </w:t>
      </w:r>
      <w:r w:rsidR="00A44AA9" w:rsidRPr="009A34DF">
        <w:t xml:space="preserve"> № </w:t>
      </w:r>
      <w:r>
        <w:t>162</w:t>
      </w:r>
    </w:p>
    <w:p w:rsidR="00A44AA9" w:rsidRPr="009A34DF" w:rsidRDefault="00A02D28" w:rsidP="00A44AA9">
      <w:pPr>
        <w:spacing w:after="0" w:line="240" w:lineRule="auto"/>
        <w:jc w:val="right"/>
      </w:pPr>
      <w:r w:rsidRPr="009A34DF">
        <w:t>(Приложение</w:t>
      </w:r>
      <w:r w:rsidR="00A44AA9" w:rsidRPr="009A34DF">
        <w:t>)</w:t>
      </w:r>
    </w:p>
    <w:p w:rsidR="00A44AA9" w:rsidRPr="009A34DF" w:rsidRDefault="00A44AA9" w:rsidP="00491004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E547D" w:rsidRDefault="001434DA" w:rsidP="00491004">
      <w:pPr>
        <w:spacing w:after="0" w:line="240" w:lineRule="auto"/>
        <w:jc w:val="center"/>
        <w:rPr>
          <w:b/>
          <w:sz w:val="28"/>
          <w:szCs w:val="28"/>
        </w:rPr>
      </w:pPr>
      <w:r w:rsidRPr="00315F0A">
        <w:rPr>
          <w:b/>
          <w:sz w:val="28"/>
          <w:szCs w:val="28"/>
        </w:rPr>
        <w:t xml:space="preserve">Основные направления бюджетной </w:t>
      </w:r>
      <w:r w:rsidR="003628E5" w:rsidRPr="00315F0A">
        <w:rPr>
          <w:b/>
          <w:sz w:val="28"/>
          <w:szCs w:val="28"/>
        </w:rPr>
        <w:t xml:space="preserve">и налоговой политики </w:t>
      </w:r>
      <w:r w:rsidR="001A61C4" w:rsidRPr="00315F0A">
        <w:rPr>
          <w:b/>
          <w:sz w:val="28"/>
          <w:szCs w:val="28"/>
        </w:rPr>
        <w:t xml:space="preserve">муниципального образования </w:t>
      </w:r>
      <w:r w:rsidR="00893551" w:rsidRPr="00315F0A">
        <w:rPr>
          <w:b/>
          <w:sz w:val="28"/>
          <w:szCs w:val="28"/>
        </w:rPr>
        <w:t>«</w:t>
      </w:r>
      <w:r w:rsidR="008A7FB7" w:rsidRPr="00315F0A">
        <w:rPr>
          <w:b/>
          <w:sz w:val="28"/>
          <w:szCs w:val="28"/>
        </w:rPr>
        <w:t>Пустомержское</w:t>
      </w:r>
      <w:r w:rsidR="00893551" w:rsidRPr="00315F0A">
        <w:rPr>
          <w:b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</w:p>
    <w:p w:rsidR="001A61C4" w:rsidRPr="00315F0A" w:rsidRDefault="001A61C4" w:rsidP="00491004">
      <w:pPr>
        <w:spacing w:after="0" w:line="240" w:lineRule="auto"/>
        <w:jc w:val="center"/>
        <w:rPr>
          <w:b/>
          <w:sz w:val="28"/>
          <w:szCs w:val="28"/>
        </w:rPr>
      </w:pPr>
      <w:r w:rsidRPr="00315F0A">
        <w:rPr>
          <w:b/>
          <w:sz w:val="28"/>
          <w:szCs w:val="28"/>
        </w:rPr>
        <w:t>на 20</w:t>
      </w:r>
      <w:r w:rsidR="004F4878" w:rsidRPr="00315F0A">
        <w:rPr>
          <w:b/>
          <w:sz w:val="28"/>
          <w:szCs w:val="28"/>
        </w:rPr>
        <w:t>2</w:t>
      </w:r>
      <w:r w:rsidR="00315F0A" w:rsidRPr="00315F0A">
        <w:rPr>
          <w:b/>
          <w:sz w:val="28"/>
          <w:szCs w:val="28"/>
        </w:rPr>
        <w:t>3</w:t>
      </w:r>
      <w:r w:rsidR="00254520" w:rsidRPr="00315F0A">
        <w:rPr>
          <w:b/>
          <w:sz w:val="28"/>
          <w:szCs w:val="28"/>
        </w:rPr>
        <w:t>год</w:t>
      </w:r>
      <w:r w:rsidR="001434DA" w:rsidRPr="00315F0A">
        <w:rPr>
          <w:b/>
          <w:sz w:val="28"/>
          <w:szCs w:val="28"/>
        </w:rPr>
        <w:t xml:space="preserve"> и на плановый период 20</w:t>
      </w:r>
      <w:r w:rsidR="0074582E" w:rsidRPr="00315F0A">
        <w:rPr>
          <w:b/>
          <w:sz w:val="28"/>
          <w:szCs w:val="28"/>
        </w:rPr>
        <w:t>2</w:t>
      </w:r>
      <w:r w:rsidR="00315F0A" w:rsidRPr="00315F0A">
        <w:rPr>
          <w:b/>
          <w:sz w:val="28"/>
          <w:szCs w:val="28"/>
        </w:rPr>
        <w:t>4</w:t>
      </w:r>
      <w:r w:rsidR="001434DA" w:rsidRPr="00315F0A">
        <w:rPr>
          <w:b/>
          <w:sz w:val="28"/>
          <w:szCs w:val="28"/>
        </w:rPr>
        <w:t xml:space="preserve"> и 202</w:t>
      </w:r>
      <w:r w:rsidR="00315F0A" w:rsidRPr="00315F0A">
        <w:rPr>
          <w:b/>
          <w:sz w:val="28"/>
          <w:szCs w:val="28"/>
        </w:rPr>
        <w:t>5</w:t>
      </w:r>
      <w:r w:rsidR="001434DA" w:rsidRPr="00315F0A">
        <w:rPr>
          <w:b/>
          <w:sz w:val="28"/>
          <w:szCs w:val="28"/>
        </w:rPr>
        <w:t xml:space="preserve"> годов</w:t>
      </w:r>
    </w:p>
    <w:p w:rsidR="001A61C4" w:rsidRPr="00315F0A" w:rsidRDefault="001A61C4" w:rsidP="00491004">
      <w:pPr>
        <w:spacing w:after="0" w:line="240" w:lineRule="auto"/>
        <w:jc w:val="both"/>
        <w:rPr>
          <w:b/>
        </w:rPr>
      </w:pPr>
    </w:p>
    <w:p w:rsidR="005562AD" w:rsidRPr="00315F0A" w:rsidRDefault="005562AD" w:rsidP="00A67B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15F0A">
        <w:rPr>
          <w:sz w:val="28"/>
          <w:szCs w:val="28"/>
        </w:rPr>
        <w:t>Основные направления бюджетной и налоговой политики бюджета поселения на 202</w:t>
      </w:r>
      <w:r w:rsidR="00315F0A">
        <w:rPr>
          <w:sz w:val="28"/>
          <w:szCs w:val="28"/>
        </w:rPr>
        <w:t>3</w:t>
      </w:r>
      <w:r w:rsidRPr="00315F0A">
        <w:rPr>
          <w:sz w:val="28"/>
          <w:szCs w:val="28"/>
        </w:rPr>
        <w:t xml:space="preserve"> год и на плановый период 202</w:t>
      </w:r>
      <w:r w:rsidR="00315F0A">
        <w:rPr>
          <w:sz w:val="28"/>
          <w:szCs w:val="28"/>
        </w:rPr>
        <w:t>4</w:t>
      </w:r>
      <w:r w:rsidRPr="00315F0A">
        <w:rPr>
          <w:sz w:val="28"/>
          <w:szCs w:val="28"/>
        </w:rPr>
        <w:t xml:space="preserve"> и 202</w:t>
      </w:r>
      <w:r w:rsidR="00315F0A">
        <w:rPr>
          <w:sz w:val="28"/>
          <w:szCs w:val="28"/>
        </w:rPr>
        <w:t>5</w:t>
      </w:r>
      <w:r w:rsidRPr="00315F0A">
        <w:rPr>
          <w:sz w:val="28"/>
          <w:szCs w:val="28"/>
        </w:rPr>
        <w:t xml:space="preserve"> годов определены в соответствии</w:t>
      </w:r>
      <w:r w:rsidRPr="00315F0A">
        <w:rPr>
          <w:bCs/>
          <w:sz w:val="28"/>
          <w:szCs w:val="28"/>
        </w:rPr>
        <w:t xml:space="preserve"> со статьями 172, 184.2 </w:t>
      </w:r>
      <w:r w:rsidRPr="00315F0A">
        <w:rPr>
          <w:sz w:val="28"/>
          <w:szCs w:val="28"/>
        </w:rPr>
        <w:t>Бюджетног</w:t>
      </w:r>
      <w:r w:rsidR="00F03699" w:rsidRPr="00315F0A">
        <w:rPr>
          <w:sz w:val="28"/>
          <w:szCs w:val="28"/>
        </w:rPr>
        <w:t>о кодекса Российской Федерации</w:t>
      </w:r>
      <w:r w:rsidRPr="00315F0A">
        <w:rPr>
          <w:sz w:val="28"/>
          <w:szCs w:val="28"/>
        </w:rPr>
        <w:t xml:space="preserve">, </w:t>
      </w:r>
      <w:r w:rsidR="00A02D28" w:rsidRPr="00315F0A">
        <w:rPr>
          <w:sz w:val="28"/>
          <w:szCs w:val="28"/>
        </w:rPr>
        <w:t>посланием Президента Российской Федерации Федеральному собранию от 21.04.2021 года</w:t>
      </w:r>
      <w:r w:rsidR="00762B1D" w:rsidRPr="00315F0A">
        <w:rPr>
          <w:sz w:val="28"/>
          <w:szCs w:val="28"/>
        </w:rPr>
        <w:t>,</w:t>
      </w:r>
      <w:r w:rsidR="000F1E2B">
        <w:rPr>
          <w:sz w:val="28"/>
          <w:szCs w:val="28"/>
        </w:rPr>
        <w:t xml:space="preserve"> </w:t>
      </w:r>
      <w:r w:rsidRPr="00315F0A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Pr="00A67B0C">
        <w:rPr>
          <w:sz w:val="28"/>
          <w:szCs w:val="28"/>
        </w:rPr>
        <w:t>»,</w:t>
      </w:r>
      <w:r w:rsidR="00A67B0C" w:rsidRPr="00A67B0C">
        <w:rPr>
          <w:sz w:val="28"/>
          <w:szCs w:val="28"/>
        </w:rPr>
        <w:t xml:space="preserve"> Указом Президента Российской Федерации от 21.07.2020 года № 474 «О национальных целях развития Российской Федерации на период до 2030 года» (с изменениями и дополнениями)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25.05.2020 года №52 (с изменениями и дополнениями) «Об утверждении  Положения  «О бюджетном процессе в  МО «Пустомержское сельское поселение»</w:t>
      </w:r>
      <w:r w:rsidRPr="00A67B0C">
        <w:rPr>
          <w:sz w:val="28"/>
          <w:szCs w:val="28"/>
        </w:rPr>
        <w:t>.</w:t>
      </w:r>
    </w:p>
    <w:p w:rsidR="001F52C9" w:rsidRPr="00315F0A" w:rsidRDefault="0074582E" w:rsidP="00A67B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15F0A">
        <w:rPr>
          <w:sz w:val="28"/>
          <w:szCs w:val="28"/>
        </w:rPr>
        <w:t xml:space="preserve">При подготовке основных направлений бюджетной и налоговой политики МО «Пустомержское сельское поселение» были </w:t>
      </w:r>
      <w:r w:rsidRPr="00C642DB">
        <w:rPr>
          <w:sz w:val="28"/>
          <w:szCs w:val="28"/>
        </w:rPr>
        <w:t xml:space="preserve">учтены </w:t>
      </w:r>
      <w:r w:rsidR="00C642DB" w:rsidRPr="00C642DB">
        <w:rPr>
          <w:sz w:val="28"/>
          <w:szCs w:val="28"/>
        </w:rPr>
        <w:t xml:space="preserve">положения «Основных направлений бюджетной и налоговой политики Ленинградской области на 2023 год и на плановый период 2024 и 2025 годов», прогноза социально-экономического развития Ленинградской области  и </w:t>
      </w:r>
      <w:r w:rsidRPr="00315F0A">
        <w:rPr>
          <w:sz w:val="28"/>
          <w:szCs w:val="28"/>
        </w:rPr>
        <w:t xml:space="preserve">МО «Пустомержское сельское поселение» на </w:t>
      </w:r>
      <w:r w:rsidR="001F52C9" w:rsidRPr="00315F0A">
        <w:rPr>
          <w:sz w:val="28"/>
          <w:szCs w:val="28"/>
        </w:rPr>
        <w:t>202</w:t>
      </w:r>
      <w:r w:rsidR="00315F0A" w:rsidRPr="00315F0A">
        <w:rPr>
          <w:sz w:val="28"/>
          <w:szCs w:val="28"/>
        </w:rPr>
        <w:t>3</w:t>
      </w:r>
      <w:r w:rsidR="001F52C9" w:rsidRPr="00315F0A">
        <w:rPr>
          <w:sz w:val="28"/>
          <w:szCs w:val="28"/>
        </w:rPr>
        <w:t xml:space="preserve"> год и на плановый период 202</w:t>
      </w:r>
      <w:r w:rsidR="00315F0A" w:rsidRPr="00315F0A">
        <w:rPr>
          <w:sz w:val="28"/>
          <w:szCs w:val="28"/>
        </w:rPr>
        <w:t>4</w:t>
      </w:r>
      <w:r w:rsidR="001F52C9" w:rsidRPr="00315F0A">
        <w:rPr>
          <w:sz w:val="28"/>
          <w:szCs w:val="28"/>
        </w:rPr>
        <w:t xml:space="preserve"> и 202</w:t>
      </w:r>
      <w:r w:rsidR="00315F0A" w:rsidRPr="00315F0A">
        <w:rPr>
          <w:sz w:val="28"/>
          <w:szCs w:val="28"/>
        </w:rPr>
        <w:t>5</w:t>
      </w:r>
      <w:r w:rsidR="001F52C9" w:rsidRPr="00315F0A">
        <w:rPr>
          <w:sz w:val="28"/>
          <w:szCs w:val="28"/>
        </w:rPr>
        <w:t xml:space="preserve"> годов.</w:t>
      </w:r>
    </w:p>
    <w:p w:rsidR="003E5C94" w:rsidRPr="00315F0A" w:rsidRDefault="003E5C94" w:rsidP="00A67B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Бю</w:t>
      </w:r>
      <w:r w:rsidR="00CB12E8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джетная и налоговая политика</w:t>
      </w:r>
      <w:r w:rsidR="00916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972C50" w:rsidRPr="00315F0A">
        <w:rPr>
          <w:color w:val="000000" w:themeColor="text1"/>
          <w:sz w:val="28"/>
          <w:szCs w:val="28"/>
        </w:rPr>
        <w:t>МО</w:t>
      </w:r>
      <w:r w:rsidRPr="00315F0A">
        <w:rPr>
          <w:color w:val="000000" w:themeColor="text1"/>
          <w:sz w:val="28"/>
          <w:szCs w:val="28"/>
        </w:rPr>
        <w:t xml:space="preserve"> «</w:t>
      </w:r>
      <w:r w:rsidR="008A7FB7" w:rsidRPr="00315F0A">
        <w:rPr>
          <w:color w:val="000000" w:themeColor="text1"/>
          <w:sz w:val="28"/>
          <w:szCs w:val="28"/>
        </w:rPr>
        <w:t>Пустомержское</w:t>
      </w:r>
      <w:r w:rsidRPr="00315F0A">
        <w:rPr>
          <w:color w:val="000000" w:themeColor="text1"/>
          <w:sz w:val="28"/>
          <w:szCs w:val="28"/>
        </w:rPr>
        <w:t xml:space="preserve"> сельское поселение» </w:t>
      </w:r>
      <w:r w:rsidR="00B70224" w:rsidRPr="00315F0A">
        <w:rPr>
          <w:color w:val="000000" w:themeColor="text1"/>
          <w:sz w:val="28"/>
          <w:szCs w:val="28"/>
        </w:rPr>
        <w:t>на 20</w:t>
      </w:r>
      <w:r w:rsidR="004F4878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3</w:t>
      </w:r>
      <w:r w:rsidR="00B70224" w:rsidRPr="00315F0A">
        <w:rPr>
          <w:color w:val="000000" w:themeColor="text1"/>
          <w:sz w:val="28"/>
          <w:szCs w:val="28"/>
        </w:rPr>
        <w:t xml:space="preserve"> год и на плановый период 20</w:t>
      </w:r>
      <w:r w:rsidR="0074582E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4</w:t>
      </w:r>
      <w:r w:rsidR="00C15927" w:rsidRPr="00315F0A">
        <w:rPr>
          <w:color w:val="000000" w:themeColor="text1"/>
          <w:sz w:val="28"/>
          <w:szCs w:val="28"/>
        </w:rPr>
        <w:t>и</w:t>
      </w:r>
      <w:r w:rsidR="00B70224" w:rsidRPr="00315F0A">
        <w:rPr>
          <w:color w:val="000000" w:themeColor="text1"/>
          <w:sz w:val="28"/>
          <w:szCs w:val="28"/>
        </w:rPr>
        <w:t xml:space="preserve"> 202</w:t>
      </w:r>
      <w:r w:rsidR="00315F0A" w:rsidRPr="00315F0A">
        <w:rPr>
          <w:color w:val="000000" w:themeColor="text1"/>
          <w:sz w:val="28"/>
          <w:szCs w:val="28"/>
        </w:rPr>
        <w:t>5</w:t>
      </w:r>
      <w:r w:rsidR="00B70224" w:rsidRPr="00315F0A">
        <w:rPr>
          <w:color w:val="000000" w:themeColor="text1"/>
          <w:sz w:val="28"/>
          <w:szCs w:val="28"/>
        </w:rPr>
        <w:t xml:space="preserve"> годов</w:t>
      </w:r>
      <w:r w:rsidRPr="00315F0A">
        <w:rPr>
          <w:color w:val="000000" w:themeColor="text1"/>
          <w:sz w:val="28"/>
          <w:szCs w:val="28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315F0A" w:rsidRDefault="003E5C94" w:rsidP="00A67B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 xml:space="preserve">Основные направления бюджетной и налоговой политики определяют стратегию действий  администрации </w:t>
      </w:r>
      <w:r w:rsidR="00972C50" w:rsidRPr="00315F0A">
        <w:rPr>
          <w:color w:val="000000" w:themeColor="text1"/>
          <w:sz w:val="28"/>
          <w:szCs w:val="28"/>
        </w:rPr>
        <w:t>МО</w:t>
      </w:r>
      <w:r w:rsidRPr="00315F0A">
        <w:rPr>
          <w:color w:val="000000" w:themeColor="text1"/>
          <w:sz w:val="28"/>
          <w:szCs w:val="28"/>
        </w:rPr>
        <w:t xml:space="preserve"> «</w:t>
      </w:r>
      <w:r w:rsidR="008A7FB7" w:rsidRPr="00315F0A">
        <w:rPr>
          <w:color w:val="000000" w:themeColor="text1"/>
          <w:sz w:val="28"/>
          <w:szCs w:val="28"/>
        </w:rPr>
        <w:t>Пустомержское</w:t>
      </w:r>
      <w:r w:rsidRPr="00315F0A">
        <w:rPr>
          <w:color w:val="000000" w:themeColor="text1"/>
          <w:sz w:val="28"/>
          <w:szCs w:val="28"/>
        </w:rPr>
        <w:t xml:space="preserve"> сельское поселение» в части  доходов, расходов бюджета</w:t>
      </w:r>
      <w:r w:rsidR="000B0599" w:rsidRPr="00315F0A">
        <w:rPr>
          <w:color w:val="000000" w:themeColor="text1"/>
          <w:sz w:val="28"/>
          <w:szCs w:val="28"/>
        </w:rPr>
        <w:t>,</w:t>
      </w:r>
      <w:r w:rsidRPr="00315F0A">
        <w:rPr>
          <w:color w:val="000000" w:themeColor="text1"/>
          <w:sz w:val="28"/>
          <w:szCs w:val="28"/>
        </w:rPr>
        <w:t xml:space="preserve"> являются базой для формирования бюджета </w:t>
      </w:r>
      <w:r w:rsidR="00972C50" w:rsidRPr="00315F0A">
        <w:rPr>
          <w:color w:val="000000" w:themeColor="text1"/>
          <w:sz w:val="28"/>
          <w:szCs w:val="28"/>
        </w:rPr>
        <w:t>МО</w:t>
      </w:r>
      <w:r w:rsidRPr="00315F0A">
        <w:rPr>
          <w:color w:val="000000" w:themeColor="text1"/>
          <w:sz w:val="28"/>
          <w:szCs w:val="28"/>
        </w:rPr>
        <w:t xml:space="preserve"> «</w:t>
      </w:r>
      <w:r w:rsidR="008A7FB7" w:rsidRPr="00315F0A">
        <w:rPr>
          <w:color w:val="000000" w:themeColor="text1"/>
          <w:sz w:val="28"/>
          <w:szCs w:val="28"/>
        </w:rPr>
        <w:t>Пустомержское</w:t>
      </w:r>
      <w:r w:rsidRPr="00315F0A">
        <w:rPr>
          <w:color w:val="000000" w:themeColor="text1"/>
          <w:sz w:val="28"/>
          <w:szCs w:val="28"/>
        </w:rPr>
        <w:t xml:space="preserve"> сельское поселение» </w:t>
      </w:r>
      <w:r w:rsidR="00B70224" w:rsidRPr="00315F0A">
        <w:rPr>
          <w:color w:val="000000" w:themeColor="text1"/>
          <w:sz w:val="28"/>
          <w:szCs w:val="28"/>
        </w:rPr>
        <w:t>на 20</w:t>
      </w:r>
      <w:r w:rsidR="004F4878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3</w:t>
      </w:r>
      <w:r w:rsidR="00B70224" w:rsidRPr="00315F0A">
        <w:rPr>
          <w:color w:val="000000" w:themeColor="text1"/>
          <w:sz w:val="28"/>
          <w:szCs w:val="28"/>
        </w:rPr>
        <w:t xml:space="preserve"> год и на плановый период 20</w:t>
      </w:r>
      <w:r w:rsidR="0074582E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4</w:t>
      </w:r>
      <w:r w:rsidR="00C15927" w:rsidRPr="00315F0A">
        <w:rPr>
          <w:color w:val="000000" w:themeColor="text1"/>
          <w:sz w:val="28"/>
          <w:szCs w:val="28"/>
        </w:rPr>
        <w:t>и</w:t>
      </w:r>
      <w:r w:rsidR="00B70224" w:rsidRPr="00315F0A">
        <w:rPr>
          <w:color w:val="000000" w:themeColor="text1"/>
          <w:sz w:val="28"/>
          <w:szCs w:val="28"/>
        </w:rPr>
        <w:t xml:space="preserve"> 202</w:t>
      </w:r>
      <w:r w:rsidR="00315F0A" w:rsidRPr="00315F0A">
        <w:rPr>
          <w:color w:val="000000" w:themeColor="text1"/>
          <w:sz w:val="28"/>
          <w:szCs w:val="28"/>
        </w:rPr>
        <w:t>5</w:t>
      </w:r>
      <w:r w:rsidR="00B70224" w:rsidRPr="00315F0A">
        <w:rPr>
          <w:color w:val="000000" w:themeColor="text1"/>
          <w:sz w:val="28"/>
          <w:szCs w:val="28"/>
        </w:rPr>
        <w:t xml:space="preserve"> годов</w:t>
      </w:r>
      <w:r w:rsidRPr="00315F0A">
        <w:rPr>
          <w:color w:val="000000" w:themeColor="text1"/>
          <w:sz w:val="28"/>
          <w:szCs w:val="28"/>
        </w:rPr>
        <w:t>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BA7905" w:rsidRPr="00315F0A" w:rsidRDefault="00BA7905" w:rsidP="00A67B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Целью основных направлений бюджетной и налоговой политики МО «</w:t>
      </w:r>
      <w:r w:rsidR="008A7FB7" w:rsidRPr="00315F0A">
        <w:rPr>
          <w:color w:val="000000" w:themeColor="text1"/>
          <w:sz w:val="28"/>
          <w:szCs w:val="28"/>
        </w:rPr>
        <w:t>Пустомержское</w:t>
      </w:r>
      <w:r w:rsidRPr="00315F0A">
        <w:rPr>
          <w:color w:val="000000" w:themeColor="text1"/>
          <w:sz w:val="28"/>
          <w:szCs w:val="28"/>
        </w:rPr>
        <w:t xml:space="preserve"> сельское поселение» является определение условий, используемых при составлении проекта бюджета на </w:t>
      </w:r>
      <w:r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20</w:t>
      </w:r>
      <w:r w:rsidR="004F4878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315F0A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год и на плановый период 20</w:t>
      </w:r>
      <w:r w:rsidR="0074582E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315F0A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C15927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и</w:t>
      </w:r>
      <w:r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202</w:t>
      </w:r>
      <w:r w:rsidR="00315F0A"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годов, подходов к его формированию, основных </w:t>
      </w:r>
      <w:r w:rsidRPr="00315F0A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характеристик и прогнозируемых параметров бюджета </w:t>
      </w:r>
      <w:r w:rsidRPr="00315F0A">
        <w:rPr>
          <w:color w:val="000000" w:themeColor="text1"/>
          <w:sz w:val="28"/>
          <w:szCs w:val="28"/>
        </w:rPr>
        <w:t>МО «</w:t>
      </w:r>
      <w:r w:rsidR="008A7FB7" w:rsidRPr="00315F0A">
        <w:rPr>
          <w:color w:val="000000" w:themeColor="text1"/>
          <w:sz w:val="28"/>
          <w:szCs w:val="28"/>
        </w:rPr>
        <w:t>Пустомержское</w:t>
      </w:r>
      <w:r w:rsidRPr="00315F0A">
        <w:rPr>
          <w:color w:val="000000" w:themeColor="text1"/>
          <w:sz w:val="28"/>
          <w:szCs w:val="28"/>
        </w:rPr>
        <w:t xml:space="preserve"> сельское поселение».</w:t>
      </w:r>
    </w:p>
    <w:p w:rsidR="00B130E5" w:rsidRPr="00315F0A" w:rsidRDefault="00B130E5" w:rsidP="00A67B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Для обеспечения взвешенного подхода к формированию бюджета МО «</w:t>
      </w:r>
      <w:r w:rsidR="008A7FB7" w:rsidRPr="00315F0A">
        <w:rPr>
          <w:color w:val="000000" w:themeColor="text1"/>
          <w:sz w:val="28"/>
          <w:szCs w:val="28"/>
        </w:rPr>
        <w:t>Пустомержское</w:t>
      </w:r>
      <w:r w:rsidRPr="00315F0A">
        <w:rPr>
          <w:color w:val="000000" w:themeColor="text1"/>
          <w:sz w:val="28"/>
          <w:szCs w:val="28"/>
        </w:rPr>
        <w:t xml:space="preserve"> сельское поселение» на 20</w:t>
      </w:r>
      <w:r w:rsidR="003D4E11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3</w:t>
      </w:r>
      <w:r w:rsidRPr="00315F0A">
        <w:rPr>
          <w:color w:val="000000" w:themeColor="text1"/>
          <w:sz w:val="28"/>
          <w:szCs w:val="28"/>
        </w:rPr>
        <w:t xml:space="preserve"> год и на плановый период 20</w:t>
      </w:r>
      <w:r w:rsidR="0074582E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4</w:t>
      </w:r>
      <w:r w:rsidR="00916092">
        <w:rPr>
          <w:color w:val="000000" w:themeColor="text1"/>
          <w:sz w:val="28"/>
          <w:szCs w:val="28"/>
        </w:rPr>
        <w:t xml:space="preserve"> </w:t>
      </w:r>
      <w:r w:rsidR="00C15927" w:rsidRPr="00315F0A">
        <w:rPr>
          <w:color w:val="000000" w:themeColor="text1"/>
          <w:sz w:val="28"/>
          <w:szCs w:val="28"/>
        </w:rPr>
        <w:t>и</w:t>
      </w:r>
      <w:r w:rsidRPr="00315F0A">
        <w:rPr>
          <w:color w:val="000000" w:themeColor="text1"/>
          <w:sz w:val="28"/>
          <w:szCs w:val="28"/>
        </w:rPr>
        <w:t xml:space="preserve"> 202</w:t>
      </w:r>
      <w:r w:rsidR="00315F0A" w:rsidRPr="00315F0A">
        <w:rPr>
          <w:color w:val="000000" w:themeColor="text1"/>
          <w:sz w:val="28"/>
          <w:szCs w:val="28"/>
        </w:rPr>
        <w:t>5</w:t>
      </w:r>
      <w:r w:rsidRPr="00315F0A">
        <w:rPr>
          <w:color w:val="000000" w:themeColor="text1"/>
          <w:sz w:val="28"/>
          <w:szCs w:val="28"/>
        </w:rPr>
        <w:t xml:space="preserve"> годов и минимизации рисков его несбалансированности бюджетное планирование осуществля</w:t>
      </w:r>
      <w:r w:rsidR="00BD4228" w:rsidRPr="00315F0A">
        <w:rPr>
          <w:color w:val="000000" w:themeColor="text1"/>
          <w:sz w:val="28"/>
          <w:szCs w:val="28"/>
        </w:rPr>
        <w:t>ет</w:t>
      </w:r>
      <w:r w:rsidRPr="00315F0A">
        <w:rPr>
          <w:color w:val="000000" w:themeColor="text1"/>
          <w:sz w:val="28"/>
          <w:szCs w:val="28"/>
        </w:rPr>
        <w:t>ся на</w:t>
      </w:r>
      <w:r w:rsidR="000D33FA" w:rsidRPr="00315F0A">
        <w:rPr>
          <w:color w:val="000000" w:themeColor="text1"/>
          <w:sz w:val="28"/>
          <w:szCs w:val="28"/>
        </w:rPr>
        <w:t xml:space="preserve"> основе </w:t>
      </w:r>
      <w:r w:rsidRPr="00315F0A">
        <w:rPr>
          <w:color w:val="000000" w:themeColor="text1"/>
          <w:sz w:val="28"/>
          <w:szCs w:val="28"/>
        </w:rPr>
        <w:t xml:space="preserve"> прогноз</w:t>
      </w:r>
      <w:r w:rsidR="000D33FA" w:rsidRPr="00315F0A">
        <w:rPr>
          <w:color w:val="000000" w:themeColor="text1"/>
          <w:sz w:val="28"/>
          <w:szCs w:val="28"/>
        </w:rPr>
        <w:t>а</w:t>
      </w:r>
      <w:r w:rsidRPr="00315F0A">
        <w:rPr>
          <w:color w:val="000000" w:themeColor="text1"/>
          <w:sz w:val="28"/>
          <w:szCs w:val="28"/>
        </w:rPr>
        <w:t xml:space="preserve"> социально-экономического развития</w:t>
      </w:r>
      <w:r w:rsidR="000060FD" w:rsidRPr="00315F0A">
        <w:rPr>
          <w:color w:val="000000" w:themeColor="text1"/>
          <w:sz w:val="28"/>
          <w:szCs w:val="28"/>
        </w:rPr>
        <w:t xml:space="preserve"> поселения</w:t>
      </w:r>
      <w:r w:rsidRPr="00315F0A">
        <w:rPr>
          <w:color w:val="000000" w:themeColor="text1"/>
          <w:sz w:val="28"/>
          <w:szCs w:val="28"/>
        </w:rPr>
        <w:t xml:space="preserve">. </w:t>
      </w:r>
    </w:p>
    <w:p w:rsidR="00AE2019" w:rsidRPr="00315F0A" w:rsidRDefault="00AE2019" w:rsidP="00A67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В соответствии с требованиями п.4 ст.169 Бюджетного кодекса РФ и Положения о бюджетном процессе в МО «Пустомержское сельское поселение»</w:t>
      </w:r>
      <w:r w:rsidRPr="00315F0A">
        <w:rPr>
          <w:rFonts w:eastAsia="MS Mincho"/>
          <w:color w:val="000000" w:themeColor="text1"/>
          <w:sz w:val="28"/>
          <w:szCs w:val="28"/>
        </w:rPr>
        <w:t>,</w:t>
      </w:r>
      <w:r w:rsidRPr="00315F0A">
        <w:rPr>
          <w:color w:val="000000" w:themeColor="text1"/>
          <w:sz w:val="28"/>
          <w:szCs w:val="28"/>
        </w:rPr>
        <w:t xml:space="preserve"> проект бюджета составлен на три года: очередной финансовый 202</w:t>
      </w:r>
      <w:r w:rsidR="00315F0A" w:rsidRPr="00315F0A">
        <w:rPr>
          <w:color w:val="000000" w:themeColor="text1"/>
          <w:sz w:val="28"/>
          <w:szCs w:val="28"/>
        </w:rPr>
        <w:t>3</w:t>
      </w:r>
      <w:r w:rsidRPr="00315F0A">
        <w:rPr>
          <w:color w:val="000000" w:themeColor="text1"/>
          <w:sz w:val="28"/>
          <w:szCs w:val="28"/>
        </w:rPr>
        <w:t xml:space="preserve"> год  и на плановый период 202</w:t>
      </w:r>
      <w:r w:rsidR="00315F0A" w:rsidRPr="00315F0A">
        <w:rPr>
          <w:color w:val="000000" w:themeColor="text1"/>
          <w:sz w:val="28"/>
          <w:szCs w:val="28"/>
        </w:rPr>
        <w:t>4</w:t>
      </w:r>
      <w:r w:rsidRPr="00315F0A">
        <w:rPr>
          <w:color w:val="000000" w:themeColor="text1"/>
          <w:sz w:val="28"/>
          <w:szCs w:val="28"/>
        </w:rPr>
        <w:t xml:space="preserve"> и 202</w:t>
      </w:r>
      <w:r w:rsidR="00315F0A" w:rsidRPr="00315F0A">
        <w:rPr>
          <w:color w:val="000000" w:themeColor="text1"/>
          <w:sz w:val="28"/>
          <w:szCs w:val="28"/>
        </w:rPr>
        <w:t>5</w:t>
      </w:r>
      <w:r w:rsidRPr="00315F0A">
        <w:rPr>
          <w:color w:val="000000" w:themeColor="text1"/>
          <w:sz w:val="28"/>
          <w:szCs w:val="28"/>
        </w:rPr>
        <w:t xml:space="preserve"> годов.  </w:t>
      </w:r>
    </w:p>
    <w:p w:rsidR="00A30A9C" w:rsidRPr="00315F0A" w:rsidRDefault="00A30A9C" w:rsidP="00A67B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BE547D" w:rsidRDefault="000E7259" w:rsidP="00A67B0C">
      <w:pPr>
        <w:pStyle w:val="a3"/>
        <w:spacing w:after="0" w:line="240" w:lineRule="auto"/>
        <w:ind w:left="284" w:hanging="284"/>
        <w:jc w:val="center"/>
        <w:rPr>
          <w:b/>
          <w:color w:val="000000" w:themeColor="text1"/>
          <w:sz w:val="28"/>
          <w:szCs w:val="28"/>
        </w:rPr>
      </w:pPr>
      <w:r w:rsidRPr="00315F0A">
        <w:rPr>
          <w:b/>
          <w:color w:val="000000" w:themeColor="text1"/>
          <w:sz w:val="28"/>
          <w:szCs w:val="28"/>
        </w:rPr>
        <w:t xml:space="preserve">Основные итоги </w:t>
      </w:r>
      <w:r w:rsidR="004B6497" w:rsidRPr="00315F0A">
        <w:rPr>
          <w:b/>
          <w:color w:val="000000" w:themeColor="text1"/>
          <w:sz w:val="28"/>
          <w:szCs w:val="28"/>
        </w:rPr>
        <w:t xml:space="preserve">реализации </w:t>
      </w:r>
      <w:r w:rsidRPr="00315F0A">
        <w:rPr>
          <w:b/>
          <w:color w:val="000000" w:themeColor="text1"/>
          <w:sz w:val="28"/>
          <w:szCs w:val="28"/>
        </w:rPr>
        <w:t xml:space="preserve">бюджетной </w:t>
      </w:r>
      <w:r w:rsidR="00C95416" w:rsidRPr="00315F0A">
        <w:rPr>
          <w:b/>
          <w:color w:val="000000" w:themeColor="text1"/>
          <w:sz w:val="28"/>
          <w:szCs w:val="28"/>
        </w:rPr>
        <w:t xml:space="preserve">и налоговой </w:t>
      </w:r>
      <w:r w:rsidRPr="00315F0A">
        <w:rPr>
          <w:b/>
          <w:color w:val="000000" w:themeColor="text1"/>
          <w:sz w:val="28"/>
          <w:szCs w:val="28"/>
        </w:rPr>
        <w:t>политики</w:t>
      </w:r>
    </w:p>
    <w:p w:rsidR="000E7259" w:rsidRPr="00315F0A" w:rsidRDefault="004B6497" w:rsidP="00A67B0C">
      <w:pPr>
        <w:pStyle w:val="a3"/>
        <w:spacing w:after="0" w:line="240" w:lineRule="auto"/>
        <w:ind w:left="284"/>
        <w:jc w:val="center"/>
        <w:rPr>
          <w:b/>
          <w:color w:val="000000" w:themeColor="text1"/>
          <w:sz w:val="28"/>
          <w:szCs w:val="28"/>
        </w:rPr>
      </w:pPr>
      <w:r w:rsidRPr="00315F0A">
        <w:rPr>
          <w:b/>
          <w:color w:val="000000" w:themeColor="text1"/>
          <w:sz w:val="28"/>
          <w:szCs w:val="28"/>
        </w:rPr>
        <w:t>в 20</w:t>
      </w:r>
      <w:r w:rsidR="00AE2019" w:rsidRPr="00315F0A">
        <w:rPr>
          <w:b/>
          <w:color w:val="000000" w:themeColor="text1"/>
          <w:sz w:val="28"/>
          <w:szCs w:val="28"/>
        </w:rPr>
        <w:t>2</w:t>
      </w:r>
      <w:r w:rsidR="00315F0A" w:rsidRPr="00315F0A">
        <w:rPr>
          <w:b/>
          <w:color w:val="000000" w:themeColor="text1"/>
          <w:sz w:val="28"/>
          <w:szCs w:val="28"/>
        </w:rPr>
        <w:t>1</w:t>
      </w:r>
      <w:r w:rsidR="00CB7161" w:rsidRPr="00315F0A">
        <w:rPr>
          <w:b/>
          <w:color w:val="000000" w:themeColor="text1"/>
          <w:sz w:val="28"/>
          <w:szCs w:val="28"/>
        </w:rPr>
        <w:t>год</w:t>
      </w:r>
      <w:r w:rsidR="00DA2C22" w:rsidRPr="00315F0A">
        <w:rPr>
          <w:b/>
          <w:color w:val="000000" w:themeColor="text1"/>
          <w:sz w:val="28"/>
          <w:szCs w:val="28"/>
        </w:rPr>
        <w:t>у</w:t>
      </w:r>
      <w:r w:rsidR="00CB7161" w:rsidRPr="00315F0A">
        <w:rPr>
          <w:b/>
          <w:color w:val="000000" w:themeColor="text1"/>
          <w:sz w:val="28"/>
          <w:szCs w:val="28"/>
        </w:rPr>
        <w:t xml:space="preserve"> и</w:t>
      </w:r>
      <w:r w:rsidR="00916092">
        <w:rPr>
          <w:b/>
          <w:color w:val="000000" w:themeColor="text1"/>
          <w:sz w:val="28"/>
          <w:szCs w:val="28"/>
        </w:rPr>
        <w:t xml:space="preserve"> </w:t>
      </w:r>
      <w:r w:rsidR="000060FD" w:rsidRPr="00315F0A">
        <w:rPr>
          <w:b/>
          <w:color w:val="000000" w:themeColor="text1"/>
          <w:sz w:val="28"/>
          <w:szCs w:val="28"/>
        </w:rPr>
        <w:t xml:space="preserve">за </w:t>
      </w:r>
      <w:r w:rsidR="00CB7161" w:rsidRPr="00315F0A">
        <w:rPr>
          <w:b/>
          <w:color w:val="000000" w:themeColor="text1"/>
          <w:sz w:val="28"/>
          <w:szCs w:val="28"/>
        </w:rPr>
        <w:t>9 месяцев 20</w:t>
      </w:r>
      <w:r w:rsidR="003D4E11" w:rsidRPr="00315F0A">
        <w:rPr>
          <w:b/>
          <w:color w:val="000000" w:themeColor="text1"/>
          <w:sz w:val="28"/>
          <w:szCs w:val="28"/>
        </w:rPr>
        <w:t>2</w:t>
      </w:r>
      <w:r w:rsidR="00315F0A" w:rsidRPr="00315F0A">
        <w:rPr>
          <w:b/>
          <w:color w:val="000000" w:themeColor="text1"/>
          <w:sz w:val="28"/>
          <w:szCs w:val="28"/>
        </w:rPr>
        <w:t>2</w:t>
      </w:r>
      <w:r w:rsidR="00CB7161" w:rsidRPr="00315F0A">
        <w:rPr>
          <w:b/>
          <w:color w:val="000000" w:themeColor="text1"/>
          <w:sz w:val="28"/>
          <w:szCs w:val="28"/>
        </w:rPr>
        <w:t>года</w:t>
      </w:r>
    </w:p>
    <w:p w:rsidR="000B0599" w:rsidRPr="00315F0A" w:rsidRDefault="005857EE" w:rsidP="00A67B0C">
      <w:pPr>
        <w:spacing w:after="0" w:line="240" w:lineRule="auto"/>
        <w:ind w:firstLine="547"/>
        <w:jc w:val="both"/>
        <w:rPr>
          <w:color w:val="FF0000"/>
          <w:sz w:val="28"/>
          <w:szCs w:val="28"/>
        </w:rPr>
      </w:pPr>
      <w:r w:rsidRPr="00315F0A">
        <w:rPr>
          <w:color w:val="FF0000"/>
          <w:sz w:val="28"/>
          <w:szCs w:val="28"/>
        </w:rPr>
        <w:tab/>
      </w:r>
    </w:p>
    <w:p w:rsidR="000B0599" w:rsidRPr="00315F0A" w:rsidRDefault="000B0599" w:rsidP="00A67B0C">
      <w:pPr>
        <w:spacing w:after="0" w:line="240" w:lineRule="auto"/>
        <w:ind w:firstLine="547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Б</w:t>
      </w:r>
      <w:r w:rsidRPr="00315F0A">
        <w:rPr>
          <w:rStyle w:val="blk"/>
          <w:color w:val="000000" w:themeColor="text1"/>
          <w:sz w:val="28"/>
          <w:szCs w:val="28"/>
        </w:rPr>
        <w:t xml:space="preserve">юджетная политика, проводимая </w:t>
      </w:r>
      <w:r w:rsidRPr="00315F0A">
        <w:rPr>
          <w:color w:val="000000" w:themeColor="text1"/>
          <w:sz w:val="28"/>
          <w:szCs w:val="28"/>
        </w:rPr>
        <w:t>администрацией Пустомержского сельского поселения</w:t>
      </w:r>
      <w:r w:rsidRPr="00315F0A">
        <w:rPr>
          <w:rStyle w:val="blk"/>
          <w:color w:val="000000" w:themeColor="text1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1F52C9" w:rsidRPr="00315F0A" w:rsidRDefault="00024A14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Муниципальным образованием выполняются при</w:t>
      </w:r>
      <w:r w:rsidR="000D33FA" w:rsidRPr="00315F0A">
        <w:rPr>
          <w:color w:val="000000" w:themeColor="text1"/>
          <w:sz w:val="28"/>
          <w:szCs w:val="28"/>
        </w:rPr>
        <w:t>нятые социальные обязательства</w:t>
      </w:r>
      <w:r w:rsidRPr="00315F0A">
        <w:rPr>
          <w:color w:val="000000" w:themeColor="text1"/>
          <w:sz w:val="28"/>
          <w:szCs w:val="28"/>
        </w:rPr>
        <w:t xml:space="preserve"> по </w:t>
      </w:r>
      <w:r w:rsidR="00A67B0C">
        <w:rPr>
          <w:color w:val="000000" w:themeColor="text1"/>
          <w:sz w:val="28"/>
          <w:szCs w:val="28"/>
        </w:rPr>
        <w:t>сохранению</w:t>
      </w:r>
      <w:r w:rsidR="00916092">
        <w:rPr>
          <w:color w:val="000000" w:themeColor="text1"/>
          <w:sz w:val="28"/>
          <w:szCs w:val="28"/>
        </w:rPr>
        <w:t xml:space="preserve"> </w:t>
      </w:r>
      <w:r w:rsidR="00A67B0C">
        <w:rPr>
          <w:color w:val="000000" w:themeColor="text1"/>
          <w:sz w:val="28"/>
          <w:szCs w:val="28"/>
        </w:rPr>
        <w:t>достигнутого</w:t>
      </w:r>
      <w:r w:rsidRPr="00315F0A">
        <w:rPr>
          <w:color w:val="000000" w:themeColor="text1"/>
          <w:sz w:val="28"/>
          <w:szCs w:val="28"/>
        </w:rPr>
        <w:t xml:space="preserve"> уровня заработной платы отдельным категориям работников бюджетной сферы, определённы</w:t>
      </w:r>
      <w:r w:rsidR="00A67B0C">
        <w:rPr>
          <w:color w:val="000000" w:themeColor="text1"/>
          <w:sz w:val="28"/>
          <w:szCs w:val="28"/>
        </w:rPr>
        <w:t>х</w:t>
      </w:r>
      <w:r w:rsidR="00916092">
        <w:rPr>
          <w:color w:val="000000" w:themeColor="text1"/>
          <w:sz w:val="28"/>
          <w:szCs w:val="28"/>
        </w:rPr>
        <w:t xml:space="preserve"> </w:t>
      </w:r>
      <w:r w:rsidR="00573022" w:rsidRPr="00315F0A">
        <w:rPr>
          <w:color w:val="000000" w:themeColor="text1"/>
          <w:sz w:val="28"/>
          <w:szCs w:val="28"/>
        </w:rPr>
        <w:t>Указ</w:t>
      </w:r>
      <w:r w:rsidR="00432DF5" w:rsidRPr="00315F0A">
        <w:rPr>
          <w:color w:val="000000" w:themeColor="text1"/>
          <w:sz w:val="28"/>
          <w:szCs w:val="28"/>
        </w:rPr>
        <w:t>ом</w:t>
      </w:r>
      <w:r w:rsidR="00573022" w:rsidRPr="00315F0A">
        <w:rPr>
          <w:color w:val="000000" w:themeColor="text1"/>
          <w:sz w:val="28"/>
          <w:szCs w:val="28"/>
        </w:rPr>
        <w:t xml:space="preserve"> Президента Российской Федерации  от  7 мая 201</w:t>
      </w:r>
      <w:r w:rsidR="0081452A" w:rsidRPr="00315F0A">
        <w:rPr>
          <w:color w:val="000000" w:themeColor="text1"/>
          <w:sz w:val="28"/>
          <w:szCs w:val="28"/>
        </w:rPr>
        <w:t>2</w:t>
      </w:r>
      <w:r w:rsidR="00573022" w:rsidRPr="00315F0A">
        <w:rPr>
          <w:color w:val="000000" w:themeColor="text1"/>
          <w:sz w:val="28"/>
          <w:szCs w:val="28"/>
        </w:rPr>
        <w:t xml:space="preserve"> года</w:t>
      </w:r>
      <w:r w:rsidR="001F52C9" w:rsidRPr="00315F0A">
        <w:rPr>
          <w:color w:val="000000" w:themeColor="text1"/>
          <w:sz w:val="28"/>
          <w:szCs w:val="28"/>
        </w:rPr>
        <w:t xml:space="preserve"> №597 «О мероприятиях по реализации государственной социальной политики».</w:t>
      </w:r>
    </w:p>
    <w:p w:rsidR="00A96799" w:rsidRDefault="00A96799" w:rsidP="00A67B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 xml:space="preserve"> Бюджетно-налоговая политика </w:t>
      </w:r>
      <w:r w:rsidR="008A7FB7" w:rsidRPr="00315F0A">
        <w:rPr>
          <w:color w:val="000000" w:themeColor="text1"/>
          <w:sz w:val="28"/>
          <w:szCs w:val="28"/>
        </w:rPr>
        <w:t>Пустомержского</w:t>
      </w:r>
      <w:r w:rsidRPr="00315F0A">
        <w:rPr>
          <w:color w:val="000000" w:themeColor="text1"/>
          <w:sz w:val="28"/>
          <w:szCs w:val="28"/>
        </w:rPr>
        <w:t xml:space="preserve"> сельского поселения в </w:t>
      </w:r>
      <w:r w:rsidR="00DA2C22" w:rsidRPr="00315F0A">
        <w:rPr>
          <w:color w:val="000000" w:themeColor="text1"/>
          <w:sz w:val="28"/>
          <w:szCs w:val="28"/>
        </w:rPr>
        <w:t>20</w:t>
      </w:r>
      <w:r w:rsidR="00297365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1</w:t>
      </w:r>
      <w:r w:rsidR="00DA2C22" w:rsidRPr="00315F0A">
        <w:rPr>
          <w:color w:val="000000" w:themeColor="text1"/>
          <w:sz w:val="28"/>
          <w:szCs w:val="28"/>
        </w:rPr>
        <w:t xml:space="preserve"> году</w:t>
      </w:r>
      <w:r w:rsidRPr="00315F0A">
        <w:rPr>
          <w:color w:val="000000" w:themeColor="text1"/>
          <w:sz w:val="28"/>
          <w:szCs w:val="28"/>
        </w:rPr>
        <w:t xml:space="preserve"> и в начале 20</w:t>
      </w:r>
      <w:r w:rsidR="003D4E11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2</w:t>
      </w:r>
      <w:r w:rsidRPr="00315F0A">
        <w:rPr>
          <w:color w:val="000000" w:themeColor="text1"/>
          <w:sz w:val="28"/>
          <w:szCs w:val="28"/>
        </w:rPr>
        <w:t xml:space="preserve"> года строилась в соответствии с ключевыми приоритетами, определенными в Основных направлениях бюджетно</w:t>
      </w:r>
      <w:r w:rsidR="002D637F" w:rsidRPr="00315F0A">
        <w:rPr>
          <w:color w:val="000000" w:themeColor="text1"/>
          <w:sz w:val="28"/>
          <w:szCs w:val="28"/>
        </w:rPr>
        <w:t>й и н</w:t>
      </w:r>
      <w:r w:rsidRPr="00315F0A">
        <w:rPr>
          <w:color w:val="000000" w:themeColor="text1"/>
          <w:sz w:val="28"/>
          <w:szCs w:val="28"/>
        </w:rPr>
        <w:t xml:space="preserve">алоговой политики на </w:t>
      </w:r>
      <w:r w:rsidR="00DA2C22" w:rsidRPr="00315F0A">
        <w:rPr>
          <w:color w:val="000000" w:themeColor="text1"/>
          <w:sz w:val="28"/>
          <w:szCs w:val="28"/>
        </w:rPr>
        <w:t>20</w:t>
      </w:r>
      <w:r w:rsidR="00297365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1</w:t>
      </w:r>
      <w:r w:rsidR="000B0599" w:rsidRPr="00315F0A">
        <w:rPr>
          <w:color w:val="000000" w:themeColor="text1"/>
          <w:sz w:val="28"/>
          <w:szCs w:val="28"/>
        </w:rPr>
        <w:t xml:space="preserve"> и 20</w:t>
      </w:r>
      <w:r w:rsidR="003D4E11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2</w:t>
      </w:r>
      <w:r w:rsidR="00DA2C22" w:rsidRPr="00315F0A">
        <w:rPr>
          <w:color w:val="000000" w:themeColor="text1"/>
          <w:sz w:val="28"/>
          <w:szCs w:val="28"/>
        </w:rPr>
        <w:t>год</w:t>
      </w:r>
      <w:r w:rsidR="000B0599" w:rsidRPr="00315F0A">
        <w:rPr>
          <w:color w:val="000000" w:themeColor="text1"/>
          <w:sz w:val="28"/>
          <w:szCs w:val="28"/>
        </w:rPr>
        <w:t>ы</w:t>
      </w:r>
      <w:r w:rsidR="00353783" w:rsidRPr="00315F0A">
        <w:rPr>
          <w:color w:val="000000" w:themeColor="text1"/>
          <w:sz w:val="28"/>
          <w:szCs w:val="28"/>
        </w:rPr>
        <w:t xml:space="preserve"> соответственно</w:t>
      </w:r>
      <w:r w:rsidRPr="00315F0A">
        <w:rPr>
          <w:color w:val="000000" w:themeColor="text1"/>
          <w:sz w:val="28"/>
          <w:szCs w:val="28"/>
        </w:rPr>
        <w:t>.</w:t>
      </w:r>
    </w:p>
    <w:p w:rsidR="00297365" w:rsidRDefault="00BE547D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Муниципальное образование «Пустомержское сельское поселение» является дотационным.</w:t>
      </w:r>
    </w:p>
    <w:p w:rsidR="00A67B0C" w:rsidRPr="00BE547D" w:rsidRDefault="00A67B0C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D4E11" w:rsidRPr="00315F0A" w:rsidRDefault="00A67B0C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Основными</w:t>
      </w:r>
      <w:r w:rsidRPr="007C1BF6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="00916092">
        <w:rPr>
          <w:sz w:val="28"/>
          <w:szCs w:val="28"/>
        </w:rPr>
        <w:t xml:space="preserve"> </w:t>
      </w:r>
      <w:r w:rsidR="003D4E11" w:rsidRPr="00315F0A">
        <w:rPr>
          <w:color w:val="000000" w:themeColor="text1"/>
          <w:sz w:val="28"/>
          <w:szCs w:val="28"/>
        </w:rPr>
        <w:t>бюджетной политики на 20</w:t>
      </w:r>
      <w:r w:rsidR="00297365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1</w:t>
      </w:r>
      <w:r w:rsidR="003D4E11" w:rsidRPr="00315F0A">
        <w:rPr>
          <w:color w:val="000000" w:themeColor="text1"/>
          <w:sz w:val="28"/>
          <w:szCs w:val="28"/>
        </w:rPr>
        <w:t xml:space="preserve"> год являлись:</w:t>
      </w:r>
    </w:p>
    <w:p w:rsidR="003D4E11" w:rsidRPr="00315F0A" w:rsidRDefault="003D4E11" w:rsidP="00A67B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:rsidR="003D4E11" w:rsidRPr="00315F0A" w:rsidRDefault="003D4E11" w:rsidP="00A67B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:rsidR="003D4E11" w:rsidRPr="00315F0A" w:rsidRDefault="003D4E11" w:rsidP="00A67B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:rsidR="003D4E11" w:rsidRPr="00315F0A" w:rsidRDefault="003D4E11" w:rsidP="00A67B0C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315F0A">
        <w:rPr>
          <w:color w:val="000000" w:themeColor="text1"/>
          <w:sz w:val="28"/>
          <w:szCs w:val="28"/>
        </w:rPr>
        <w:t>Доходная часть бюджета сельского поселения в 20</w:t>
      </w:r>
      <w:r w:rsidR="00297365" w:rsidRPr="00315F0A">
        <w:rPr>
          <w:color w:val="000000" w:themeColor="text1"/>
          <w:sz w:val="28"/>
          <w:szCs w:val="28"/>
        </w:rPr>
        <w:t>2</w:t>
      </w:r>
      <w:r w:rsidR="00315F0A" w:rsidRPr="00315F0A">
        <w:rPr>
          <w:color w:val="000000" w:themeColor="text1"/>
          <w:sz w:val="28"/>
          <w:szCs w:val="28"/>
        </w:rPr>
        <w:t>1</w:t>
      </w:r>
      <w:r w:rsidRPr="00315F0A">
        <w:rPr>
          <w:color w:val="000000" w:themeColor="text1"/>
          <w:sz w:val="28"/>
          <w:szCs w:val="28"/>
        </w:rPr>
        <w:t xml:space="preserve"> году исполнена на </w:t>
      </w:r>
      <w:r w:rsidR="00315F0A" w:rsidRPr="00315F0A">
        <w:rPr>
          <w:color w:val="000000" w:themeColor="text1"/>
          <w:sz w:val="28"/>
          <w:szCs w:val="28"/>
        </w:rPr>
        <w:t>98,7</w:t>
      </w:r>
      <w:r w:rsidRPr="00315F0A">
        <w:rPr>
          <w:color w:val="000000" w:themeColor="text1"/>
          <w:sz w:val="28"/>
          <w:szCs w:val="28"/>
        </w:rPr>
        <w:t xml:space="preserve">% от плановых назначений и составляет </w:t>
      </w:r>
      <w:r w:rsidR="00315F0A" w:rsidRPr="00315F0A">
        <w:rPr>
          <w:color w:val="000000" w:themeColor="text1"/>
          <w:sz w:val="28"/>
          <w:szCs w:val="28"/>
        </w:rPr>
        <w:t>54 833,6</w:t>
      </w:r>
      <w:r w:rsidR="00916092">
        <w:rPr>
          <w:color w:val="000000" w:themeColor="text1"/>
          <w:sz w:val="28"/>
          <w:szCs w:val="28"/>
        </w:rPr>
        <w:t xml:space="preserve"> </w:t>
      </w:r>
      <w:r w:rsidR="00297365" w:rsidRPr="00315F0A">
        <w:rPr>
          <w:color w:val="000000" w:themeColor="text1"/>
          <w:sz w:val="28"/>
          <w:szCs w:val="28"/>
        </w:rPr>
        <w:t>тысяч</w:t>
      </w:r>
      <w:r w:rsidRPr="00315F0A">
        <w:rPr>
          <w:color w:val="000000" w:themeColor="text1"/>
          <w:sz w:val="28"/>
          <w:szCs w:val="28"/>
        </w:rPr>
        <w:t xml:space="preserve"> рублей при уточненном плане в сумме </w:t>
      </w:r>
      <w:r w:rsidR="00315F0A" w:rsidRPr="00315F0A">
        <w:rPr>
          <w:color w:val="000000" w:themeColor="text1"/>
          <w:sz w:val="28"/>
          <w:szCs w:val="28"/>
        </w:rPr>
        <w:t>55 549,9</w:t>
      </w:r>
      <w:r w:rsidR="00916092">
        <w:rPr>
          <w:color w:val="000000" w:themeColor="text1"/>
          <w:sz w:val="28"/>
          <w:szCs w:val="28"/>
        </w:rPr>
        <w:t xml:space="preserve"> </w:t>
      </w:r>
      <w:r w:rsidR="00297365" w:rsidRPr="00315F0A">
        <w:rPr>
          <w:color w:val="000000" w:themeColor="text1"/>
          <w:sz w:val="28"/>
          <w:szCs w:val="28"/>
        </w:rPr>
        <w:t>тысяч</w:t>
      </w:r>
      <w:r w:rsidRPr="00315F0A">
        <w:rPr>
          <w:color w:val="000000" w:themeColor="text1"/>
          <w:sz w:val="28"/>
          <w:szCs w:val="28"/>
        </w:rPr>
        <w:t xml:space="preserve"> рублей.</w:t>
      </w:r>
    </w:p>
    <w:p w:rsidR="003D4E11" w:rsidRPr="004F3F12" w:rsidRDefault="003D4E11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F3F12">
        <w:rPr>
          <w:color w:val="000000" w:themeColor="text1"/>
          <w:sz w:val="28"/>
          <w:szCs w:val="28"/>
        </w:rPr>
        <w:t xml:space="preserve">Расходная часть бюджета исполнена на </w:t>
      </w:r>
      <w:r w:rsidR="004F3F12" w:rsidRPr="004F3F12">
        <w:rPr>
          <w:color w:val="000000" w:themeColor="text1"/>
          <w:sz w:val="28"/>
          <w:szCs w:val="28"/>
        </w:rPr>
        <w:t>98,1</w:t>
      </w:r>
      <w:r w:rsidRPr="004F3F12">
        <w:rPr>
          <w:color w:val="000000" w:themeColor="text1"/>
          <w:sz w:val="28"/>
          <w:szCs w:val="28"/>
        </w:rPr>
        <w:t xml:space="preserve">% от плановых назначений и составляет </w:t>
      </w:r>
      <w:r w:rsidR="004F3F12" w:rsidRPr="004F3F12">
        <w:rPr>
          <w:color w:val="000000" w:themeColor="text1"/>
          <w:sz w:val="28"/>
          <w:szCs w:val="28"/>
        </w:rPr>
        <w:t xml:space="preserve">55 615,2 </w:t>
      </w:r>
      <w:r w:rsidR="00297365" w:rsidRPr="004F3F12">
        <w:rPr>
          <w:color w:val="000000" w:themeColor="text1"/>
          <w:sz w:val="28"/>
          <w:szCs w:val="28"/>
        </w:rPr>
        <w:t>тысяч</w:t>
      </w:r>
      <w:r w:rsidRPr="004F3F12">
        <w:rPr>
          <w:color w:val="000000" w:themeColor="text1"/>
          <w:sz w:val="28"/>
          <w:szCs w:val="28"/>
        </w:rPr>
        <w:t xml:space="preserve"> рублей при уточненном плане в сумме </w:t>
      </w:r>
      <w:r w:rsidR="004F3F12" w:rsidRPr="004F3F12">
        <w:rPr>
          <w:color w:val="000000" w:themeColor="text1"/>
          <w:sz w:val="28"/>
          <w:szCs w:val="28"/>
        </w:rPr>
        <w:t>56 714,0</w:t>
      </w:r>
      <w:r w:rsidR="00916092">
        <w:rPr>
          <w:color w:val="000000" w:themeColor="text1"/>
          <w:sz w:val="28"/>
          <w:szCs w:val="28"/>
        </w:rPr>
        <w:t xml:space="preserve"> </w:t>
      </w:r>
      <w:r w:rsidR="00297365" w:rsidRPr="004F3F12">
        <w:rPr>
          <w:color w:val="000000" w:themeColor="text1"/>
          <w:sz w:val="28"/>
          <w:szCs w:val="28"/>
        </w:rPr>
        <w:t>тысяч</w:t>
      </w:r>
      <w:r w:rsidRPr="004F3F12">
        <w:rPr>
          <w:color w:val="000000" w:themeColor="text1"/>
          <w:sz w:val="28"/>
          <w:szCs w:val="28"/>
        </w:rPr>
        <w:t xml:space="preserve"> рублей.</w:t>
      </w:r>
    </w:p>
    <w:p w:rsidR="003D4E11" w:rsidRPr="004F3F12" w:rsidRDefault="003D4E11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F3F12">
        <w:rPr>
          <w:color w:val="000000" w:themeColor="text1"/>
          <w:sz w:val="28"/>
          <w:szCs w:val="28"/>
        </w:rPr>
        <w:t xml:space="preserve">Бюджет поселения исполнен с </w:t>
      </w:r>
      <w:r w:rsidR="00297365" w:rsidRPr="004F3F12">
        <w:rPr>
          <w:color w:val="000000" w:themeColor="text1"/>
          <w:sz w:val="28"/>
          <w:szCs w:val="28"/>
        </w:rPr>
        <w:t>дефицитом</w:t>
      </w:r>
      <w:r w:rsidRPr="004F3F12">
        <w:rPr>
          <w:color w:val="000000" w:themeColor="text1"/>
          <w:sz w:val="28"/>
          <w:szCs w:val="28"/>
        </w:rPr>
        <w:t xml:space="preserve"> в размере </w:t>
      </w:r>
      <w:r w:rsidR="00220371">
        <w:rPr>
          <w:color w:val="000000" w:themeColor="text1"/>
          <w:sz w:val="28"/>
          <w:szCs w:val="28"/>
        </w:rPr>
        <w:t xml:space="preserve">(-) </w:t>
      </w:r>
      <w:r w:rsidR="004F3F12" w:rsidRPr="004F3F12">
        <w:rPr>
          <w:color w:val="000000" w:themeColor="text1"/>
          <w:sz w:val="28"/>
          <w:szCs w:val="28"/>
        </w:rPr>
        <w:t>781,6</w:t>
      </w:r>
      <w:r w:rsidR="00297365" w:rsidRPr="004F3F12">
        <w:rPr>
          <w:color w:val="000000" w:themeColor="text1"/>
          <w:sz w:val="28"/>
          <w:szCs w:val="28"/>
        </w:rPr>
        <w:t xml:space="preserve">тысяч </w:t>
      </w:r>
      <w:r w:rsidRPr="004F3F12">
        <w:rPr>
          <w:color w:val="000000" w:themeColor="text1"/>
          <w:sz w:val="28"/>
          <w:szCs w:val="28"/>
        </w:rPr>
        <w:t>рублей.</w:t>
      </w:r>
    </w:p>
    <w:p w:rsidR="00BA7905" w:rsidRPr="004F3F12" w:rsidRDefault="001B1F02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F3F12">
        <w:rPr>
          <w:color w:val="000000" w:themeColor="text1"/>
          <w:sz w:val="28"/>
          <w:szCs w:val="28"/>
        </w:rPr>
        <w:lastRenderedPageBreak/>
        <w:t>Основным</w:t>
      </w:r>
      <w:r w:rsidR="00BA7905" w:rsidRPr="004F3F12">
        <w:rPr>
          <w:color w:val="000000" w:themeColor="text1"/>
          <w:sz w:val="28"/>
          <w:szCs w:val="28"/>
        </w:rPr>
        <w:t>и</w:t>
      </w:r>
      <w:r w:rsidRPr="004F3F12">
        <w:rPr>
          <w:color w:val="000000" w:themeColor="text1"/>
          <w:sz w:val="28"/>
          <w:szCs w:val="28"/>
        </w:rPr>
        <w:t xml:space="preserve"> источник</w:t>
      </w:r>
      <w:r w:rsidR="00BA7905" w:rsidRPr="004F3F12">
        <w:rPr>
          <w:color w:val="000000" w:themeColor="text1"/>
          <w:sz w:val="28"/>
          <w:szCs w:val="28"/>
        </w:rPr>
        <w:t xml:space="preserve">ами </w:t>
      </w:r>
      <w:r w:rsidRPr="004F3F12">
        <w:rPr>
          <w:color w:val="000000" w:themeColor="text1"/>
          <w:sz w:val="28"/>
          <w:szCs w:val="28"/>
        </w:rPr>
        <w:t>поступления налоговых и ненало</w:t>
      </w:r>
      <w:r w:rsidR="00BA7905" w:rsidRPr="004F3F12">
        <w:rPr>
          <w:color w:val="000000" w:themeColor="text1"/>
          <w:sz w:val="28"/>
          <w:szCs w:val="28"/>
        </w:rPr>
        <w:t>говых доходов  в 20</w:t>
      </w:r>
      <w:r w:rsidR="00297365" w:rsidRPr="004F3F12">
        <w:rPr>
          <w:color w:val="000000" w:themeColor="text1"/>
          <w:sz w:val="28"/>
          <w:szCs w:val="28"/>
        </w:rPr>
        <w:t>2</w:t>
      </w:r>
      <w:r w:rsidR="004F3F12" w:rsidRPr="004F3F12">
        <w:rPr>
          <w:color w:val="000000" w:themeColor="text1"/>
          <w:sz w:val="28"/>
          <w:szCs w:val="28"/>
        </w:rPr>
        <w:t>1</w:t>
      </w:r>
      <w:r w:rsidR="00BA7905" w:rsidRPr="004F3F12">
        <w:rPr>
          <w:color w:val="000000" w:themeColor="text1"/>
          <w:sz w:val="28"/>
          <w:szCs w:val="28"/>
        </w:rPr>
        <w:t xml:space="preserve"> году явля</w:t>
      </w:r>
      <w:r w:rsidR="00A02D28" w:rsidRPr="004F3F12">
        <w:rPr>
          <w:color w:val="000000" w:themeColor="text1"/>
          <w:sz w:val="28"/>
          <w:szCs w:val="28"/>
        </w:rPr>
        <w:t>лись</w:t>
      </w:r>
      <w:r w:rsidR="00BA7905" w:rsidRPr="004F3F12">
        <w:rPr>
          <w:color w:val="000000" w:themeColor="text1"/>
          <w:sz w:val="28"/>
          <w:szCs w:val="28"/>
        </w:rPr>
        <w:t>:</w:t>
      </w:r>
    </w:p>
    <w:p w:rsidR="00E20DE8" w:rsidRPr="004F3F12" w:rsidRDefault="00E20DE8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F3F12">
        <w:rPr>
          <w:color w:val="000000" w:themeColor="text1"/>
          <w:sz w:val="28"/>
          <w:szCs w:val="28"/>
        </w:rPr>
        <w:t xml:space="preserve">- налог на доходы физических лиц (поступления составили  </w:t>
      </w:r>
      <w:r w:rsidR="004F3F12" w:rsidRPr="004F3F12">
        <w:rPr>
          <w:color w:val="000000" w:themeColor="text1"/>
          <w:sz w:val="28"/>
          <w:szCs w:val="28"/>
        </w:rPr>
        <w:t>5 174,2</w:t>
      </w:r>
      <w:r w:rsidR="00916092">
        <w:rPr>
          <w:color w:val="000000" w:themeColor="text1"/>
          <w:sz w:val="28"/>
          <w:szCs w:val="28"/>
        </w:rPr>
        <w:t xml:space="preserve"> </w:t>
      </w:r>
      <w:r w:rsidRPr="004F3F12">
        <w:rPr>
          <w:color w:val="000000" w:themeColor="text1"/>
          <w:sz w:val="28"/>
          <w:szCs w:val="28"/>
        </w:rPr>
        <w:t>тысяч рублей  (</w:t>
      </w:r>
      <w:r w:rsidR="004F3F12" w:rsidRPr="004F3F12">
        <w:rPr>
          <w:color w:val="000000" w:themeColor="text1"/>
          <w:sz w:val="28"/>
          <w:szCs w:val="28"/>
        </w:rPr>
        <w:t>42,2</w:t>
      </w:r>
      <w:r w:rsidRPr="004F3F12">
        <w:rPr>
          <w:color w:val="000000" w:themeColor="text1"/>
          <w:sz w:val="28"/>
          <w:szCs w:val="28"/>
        </w:rPr>
        <w:t xml:space="preserve">%  от </w:t>
      </w:r>
      <w:r w:rsidR="000B0599" w:rsidRPr="004F3F12">
        <w:rPr>
          <w:color w:val="000000" w:themeColor="text1"/>
          <w:sz w:val="28"/>
          <w:szCs w:val="28"/>
        </w:rPr>
        <w:t>общей суммы налоговых и неналоговых доходов</w:t>
      </w:r>
      <w:r w:rsidRPr="004F3F12">
        <w:rPr>
          <w:color w:val="000000" w:themeColor="text1"/>
          <w:sz w:val="28"/>
          <w:szCs w:val="28"/>
        </w:rPr>
        <w:t>);</w:t>
      </w:r>
    </w:p>
    <w:p w:rsidR="000B0599" w:rsidRPr="004F3F12" w:rsidRDefault="00E03548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F3F12">
        <w:rPr>
          <w:color w:val="000000" w:themeColor="text1"/>
          <w:sz w:val="28"/>
          <w:szCs w:val="28"/>
        </w:rPr>
        <w:t xml:space="preserve">- земельный налог (поступления составили  </w:t>
      </w:r>
      <w:r w:rsidR="004F3F12" w:rsidRPr="004F3F12">
        <w:rPr>
          <w:color w:val="000000" w:themeColor="text1"/>
          <w:sz w:val="28"/>
          <w:szCs w:val="28"/>
        </w:rPr>
        <w:t>3 809,0</w:t>
      </w:r>
      <w:r w:rsidRPr="004F3F12">
        <w:rPr>
          <w:color w:val="000000" w:themeColor="text1"/>
          <w:sz w:val="28"/>
          <w:szCs w:val="28"/>
        </w:rPr>
        <w:t xml:space="preserve"> тысяч рублей  (</w:t>
      </w:r>
      <w:r w:rsidR="004F3F12" w:rsidRPr="004F3F12">
        <w:rPr>
          <w:color w:val="000000" w:themeColor="text1"/>
          <w:sz w:val="28"/>
          <w:szCs w:val="28"/>
        </w:rPr>
        <w:t>31,1</w:t>
      </w:r>
      <w:r w:rsidRPr="004F3F12">
        <w:rPr>
          <w:color w:val="000000" w:themeColor="text1"/>
          <w:sz w:val="28"/>
          <w:szCs w:val="28"/>
        </w:rPr>
        <w:t xml:space="preserve">%  </w:t>
      </w:r>
      <w:r w:rsidR="000B0599" w:rsidRPr="004F3F12">
        <w:rPr>
          <w:color w:val="000000" w:themeColor="text1"/>
          <w:sz w:val="28"/>
          <w:szCs w:val="28"/>
        </w:rPr>
        <w:t>от общей суммы налоговых и неналоговых доходов).</w:t>
      </w:r>
    </w:p>
    <w:p w:rsidR="00DD382B" w:rsidRDefault="00573F43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D57EB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Наибольшую долю в расходах бюджета </w:t>
      </w:r>
      <w:r w:rsidRPr="00D57EB4">
        <w:rPr>
          <w:color w:val="000000" w:themeColor="text1"/>
          <w:sz w:val="28"/>
          <w:szCs w:val="28"/>
        </w:rPr>
        <w:t>МО «</w:t>
      </w:r>
      <w:r w:rsidR="008A7FB7" w:rsidRPr="00D57EB4">
        <w:rPr>
          <w:color w:val="000000" w:themeColor="text1"/>
          <w:sz w:val="28"/>
          <w:szCs w:val="28"/>
        </w:rPr>
        <w:t>Пустомержское</w:t>
      </w:r>
      <w:r w:rsidRPr="00D57EB4">
        <w:rPr>
          <w:color w:val="000000" w:themeColor="text1"/>
          <w:sz w:val="28"/>
          <w:szCs w:val="28"/>
        </w:rPr>
        <w:t xml:space="preserve"> сельское поселение» за 20</w:t>
      </w:r>
      <w:r w:rsidR="00780E24" w:rsidRPr="00D57EB4">
        <w:rPr>
          <w:color w:val="000000" w:themeColor="text1"/>
          <w:sz w:val="28"/>
          <w:szCs w:val="28"/>
        </w:rPr>
        <w:t>2</w:t>
      </w:r>
      <w:r w:rsidR="00D57EB4" w:rsidRPr="00D57EB4">
        <w:rPr>
          <w:color w:val="000000" w:themeColor="text1"/>
          <w:sz w:val="28"/>
          <w:szCs w:val="28"/>
        </w:rPr>
        <w:t>1</w:t>
      </w:r>
      <w:r w:rsidRPr="00D57EB4">
        <w:rPr>
          <w:color w:val="000000" w:themeColor="text1"/>
          <w:sz w:val="28"/>
          <w:szCs w:val="28"/>
        </w:rPr>
        <w:t xml:space="preserve"> год составили: </w:t>
      </w:r>
      <w:r w:rsidR="00D57EB4" w:rsidRPr="00D57EB4">
        <w:rPr>
          <w:color w:val="000000" w:themeColor="text1"/>
          <w:sz w:val="28"/>
          <w:szCs w:val="28"/>
        </w:rPr>
        <w:t xml:space="preserve">47,8% расходы по разделу «Жилищно-коммунальное хозяйство», 23,5% - «Культура, кинематография». </w:t>
      </w:r>
      <w:r w:rsidRPr="00D57EB4">
        <w:rPr>
          <w:color w:val="000000" w:themeColor="text1"/>
          <w:sz w:val="28"/>
          <w:szCs w:val="28"/>
        </w:rPr>
        <w:t xml:space="preserve">Данные </w:t>
      </w:r>
      <w:r w:rsidR="005D3572" w:rsidRPr="00D57EB4">
        <w:rPr>
          <w:color w:val="000000" w:themeColor="text1"/>
          <w:sz w:val="28"/>
          <w:szCs w:val="28"/>
        </w:rPr>
        <w:t xml:space="preserve">средства </w:t>
      </w:r>
      <w:r w:rsidRPr="00D57EB4">
        <w:rPr>
          <w:color w:val="000000" w:themeColor="text1"/>
          <w:sz w:val="28"/>
          <w:szCs w:val="28"/>
        </w:rPr>
        <w:t xml:space="preserve">направлены </w:t>
      </w:r>
      <w:r w:rsidR="00D57EB4" w:rsidRPr="00D57EB4">
        <w:rPr>
          <w:color w:val="000000" w:themeColor="text1"/>
          <w:sz w:val="28"/>
          <w:szCs w:val="28"/>
        </w:rPr>
        <w:t xml:space="preserve">на обеспечение </w:t>
      </w:r>
      <w:r w:rsidR="004D0B05" w:rsidRPr="00D57EB4">
        <w:rPr>
          <w:color w:val="000000" w:themeColor="text1"/>
          <w:sz w:val="28"/>
          <w:szCs w:val="28"/>
        </w:rPr>
        <w:t>полномочий в области жилищно-коммунального хозяйства</w:t>
      </w:r>
      <w:r w:rsidR="00D57EB4" w:rsidRPr="00D57EB4">
        <w:rPr>
          <w:color w:val="000000" w:themeColor="text1"/>
          <w:sz w:val="28"/>
          <w:szCs w:val="28"/>
        </w:rPr>
        <w:t xml:space="preserve"> и культуры</w:t>
      </w:r>
      <w:r w:rsidR="00AE54F4" w:rsidRPr="00D57EB4">
        <w:rPr>
          <w:color w:val="000000" w:themeColor="text1"/>
          <w:sz w:val="28"/>
          <w:szCs w:val="28"/>
        </w:rPr>
        <w:t>.</w:t>
      </w:r>
    </w:p>
    <w:p w:rsidR="00BE547D" w:rsidRPr="00BE547D" w:rsidRDefault="00BE547D" w:rsidP="00A67B0C">
      <w:pPr>
        <w:spacing w:after="0" w:line="240" w:lineRule="auto"/>
        <w:ind w:firstLine="709"/>
        <w:jc w:val="both"/>
        <w:rPr>
          <w:sz w:val="28"/>
          <w:szCs w:val="28"/>
        </w:rPr>
      </w:pPr>
      <w:r w:rsidRPr="00BE547D">
        <w:rPr>
          <w:sz w:val="28"/>
          <w:szCs w:val="28"/>
        </w:rPr>
        <w:t xml:space="preserve">В 2021 году расходы бюджета проводились с учетом реализации 4-х утвержденных муниципальных программ. </w:t>
      </w:r>
      <w:r w:rsidRPr="000F709C">
        <w:rPr>
          <w:sz w:val="28"/>
          <w:szCs w:val="28"/>
        </w:rPr>
        <w:t>Программная часть расходов бюджета исполнена на 97,</w:t>
      </w:r>
      <w:r w:rsidR="000F709C" w:rsidRPr="000F709C">
        <w:rPr>
          <w:sz w:val="28"/>
          <w:szCs w:val="28"/>
        </w:rPr>
        <w:t>9</w:t>
      </w:r>
      <w:r w:rsidRPr="000F709C">
        <w:rPr>
          <w:sz w:val="28"/>
          <w:szCs w:val="28"/>
        </w:rPr>
        <w:t xml:space="preserve">% от плановых назначений и составляет 45 554,5 тысяч рублей при уточненном плане в сумме 46 533,1 тыс. рублей. </w:t>
      </w:r>
      <w:r w:rsidRPr="00BE547D">
        <w:rPr>
          <w:sz w:val="28"/>
          <w:szCs w:val="28"/>
        </w:rPr>
        <w:t xml:space="preserve">Доля программных расходов в общей сумме произведенных расходов составила 81,9%. </w:t>
      </w:r>
    </w:p>
    <w:p w:rsidR="00BE547D" w:rsidRPr="00BE547D" w:rsidRDefault="00BE547D" w:rsidP="00A67B0C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09C">
        <w:rPr>
          <w:sz w:val="28"/>
          <w:szCs w:val="28"/>
        </w:rPr>
        <w:t xml:space="preserve">Непрограммные расходы в 2021 году составили 10 060,7 тыс. рублей или </w:t>
      </w:r>
      <w:r w:rsidR="000F709C" w:rsidRPr="000F709C">
        <w:rPr>
          <w:sz w:val="28"/>
          <w:szCs w:val="28"/>
        </w:rPr>
        <w:t>98,8</w:t>
      </w:r>
      <w:r w:rsidRPr="000F709C">
        <w:rPr>
          <w:sz w:val="28"/>
          <w:szCs w:val="28"/>
        </w:rPr>
        <w:t xml:space="preserve">% от запланированных средств (уточненный план  - </w:t>
      </w:r>
      <w:r w:rsidR="000F709C" w:rsidRPr="000F709C">
        <w:rPr>
          <w:sz w:val="28"/>
          <w:szCs w:val="28"/>
        </w:rPr>
        <w:t>10 180,9</w:t>
      </w:r>
      <w:r w:rsidRPr="000F709C">
        <w:rPr>
          <w:sz w:val="28"/>
          <w:szCs w:val="28"/>
        </w:rPr>
        <w:t xml:space="preserve"> тыс. рублей). Доля непрограммных расходов в общей сумме произведенных расходов составила 18,1%.</w:t>
      </w:r>
    </w:p>
    <w:p w:rsidR="00BE547D" w:rsidRPr="000F709C" w:rsidRDefault="00BE547D" w:rsidP="00A67B0C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09C">
        <w:rPr>
          <w:sz w:val="28"/>
          <w:szCs w:val="28"/>
        </w:rPr>
        <w:t xml:space="preserve">В 2021 году </w:t>
      </w:r>
      <w:r w:rsidR="000F709C" w:rsidRPr="000F709C">
        <w:rPr>
          <w:sz w:val="28"/>
          <w:szCs w:val="28"/>
        </w:rPr>
        <w:t>Пустомержским</w:t>
      </w:r>
      <w:r w:rsidRPr="000F709C">
        <w:rPr>
          <w:sz w:val="28"/>
          <w:szCs w:val="28"/>
        </w:rPr>
        <w:t xml:space="preserve"> сельским поселением были реализованы мероприятия:</w:t>
      </w:r>
    </w:p>
    <w:p w:rsidR="00BE547D" w:rsidRPr="000F709C" w:rsidRDefault="00BE547D" w:rsidP="00A67B0C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09C">
        <w:rPr>
          <w:sz w:val="28"/>
          <w:szCs w:val="28"/>
        </w:rPr>
        <w:t>-</w:t>
      </w:r>
      <w:r w:rsidR="000F709C" w:rsidRPr="000F709C">
        <w:rPr>
          <w:bCs/>
          <w:sz w:val="28"/>
          <w:szCs w:val="28"/>
        </w:rPr>
        <w:t>благоустройство общественной территории  в д. Большая</w:t>
      </w:r>
      <w:r w:rsidR="00916092">
        <w:rPr>
          <w:bCs/>
          <w:sz w:val="28"/>
          <w:szCs w:val="28"/>
        </w:rPr>
        <w:t xml:space="preserve"> </w:t>
      </w:r>
      <w:r w:rsidR="000F709C" w:rsidRPr="000F709C">
        <w:rPr>
          <w:bCs/>
          <w:sz w:val="28"/>
          <w:szCs w:val="28"/>
        </w:rPr>
        <w:t>Пустомержа возле многоквартирного дома № 23 по ул. Оболенского</w:t>
      </w:r>
      <w:r w:rsidRPr="000F709C">
        <w:rPr>
          <w:sz w:val="28"/>
          <w:szCs w:val="28"/>
        </w:rPr>
        <w:t>;</w:t>
      </w:r>
    </w:p>
    <w:p w:rsidR="000F709C" w:rsidRPr="000F709C" w:rsidRDefault="00BE547D" w:rsidP="00A67B0C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0F709C">
        <w:rPr>
          <w:bCs/>
          <w:sz w:val="28"/>
          <w:szCs w:val="28"/>
        </w:rPr>
        <w:t>-</w:t>
      </w:r>
      <w:r w:rsidR="000F709C" w:rsidRPr="000F709C">
        <w:rPr>
          <w:bCs/>
          <w:sz w:val="28"/>
          <w:szCs w:val="28"/>
        </w:rPr>
        <w:t xml:space="preserve"> устройство волейбольной площадки в п. Ивановское; </w:t>
      </w:r>
    </w:p>
    <w:p w:rsidR="000F709C" w:rsidRPr="000F709C" w:rsidRDefault="000F709C" w:rsidP="00A67B0C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0F709C">
        <w:rPr>
          <w:bCs/>
          <w:sz w:val="28"/>
          <w:szCs w:val="28"/>
        </w:rPr>
        <w:t>- устройство  пожарных резервуаров в д. Недоблицы, д. Онстопель, д. Ветки, д. Сягло, д. Корпово, д. Юрки;</w:t>
      </w:r>
    </w:p>
    <w:p w:rsidR="00BE547D" w:rsidRPr="000F709C" w:rsidRDefault="000F709C" w:rsidP="00A67B0C">
      <w:pPr>
        <w:spacing w:after="0" w:line="240" w:lineRule="auto"/>
        <w:ind w:left="720"/>
        <w:jc w:val="both"/>
        <w:rPr>
          <w:bCs/>
          <w:sz w:val="28"/>
          <w:szCs w:val="28"/>
        </w:rPr>
      </w:pPr>
      <w:r w:rsidRPr="000F709C">
        <w:rPr>
          <w:bCs/>
          <w:sz w:val="28"/>
          <w:szCs w:val="28"/>
        </w:rPr>
        <w:t>- устройство детской игровой площадки в д.Большая</w:t>
      </w:r>
      <w:r w:rsidR="00916092">
        <w:rPr>
          <w:bCs/>
          <w:sz w:val="28"/>
          <w:szCs w:val="28"/>
        </w:rPr>
        <w:t xml:space="preserve"> </w:t>
      </w:r>
      <w:r w:rsidRPr="000F709C">
        <w:rPr>
          <w:bCs/>
          <w:sz w:val="28"/>
          <w:szCs w:val="28"/>
        </w:rPr>
        <w:t>Пустомержа</w:t>
      </w:r>
      <w:r w:rsidR="00BE547D" w:rsidRPr="000F709C">
        <w:rPr>
          <w:bCs/>
          <w:sz w:val="28"/>
          <w:szCs w:val="28"/>
        </w:rPr>
        <w:t>;</w:t>
      </w:r>
    </w:p>
    <w:p w:rsidR="00BE547D" w:rsidRDefault="00BE547D" w:rsidP="00A67B0C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0F709C">
        <w:rPr>
          <w:bCs/>
          <w:sz w:val="28"/>
          <w:szCs w:val="28"/>
        </w:rPr>
        <w:t>-</w:t>
      </w:r>
      <w:r w:rsidR="000F709C" w:rsidRPr="000F709C">
        <w:rPr>
          <w:bCs/>
          <w:sz w:val="28"/>
          <w:szCs w:val="28"/>
        </w:rPr>
        <w:t>разработка проектно-сметной документации по объекту: «Реконструкция здания Дома культуры в д. Большая Пустомержа, в т. ч. проектные работы».</w:t>
      </w:r>
    </w:p>
    <w:p w:rsidR="00220371" w:rsidRPr="000F709C" w:rsidRDefault="00220371" w:rsidP="00A67B0C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7C1BF6">
        <w:rPr>
          <w:sz w:val="28"/>
          <w:szCs w:val="28"/>
        </w:rPr>
        <w:t>Итоги развития экономики поселения в 2021 году свидетельствуют о дальнейшем развитии положительных тенденций в социально-экономическом развитии поселения.</w:t>
      </w:r>
    </w:p>
    <w:p w:rsidR="00BE547D" w:rsidRDefault="00BE547D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E54F4" w:rsidRPr="00D57EB4" w:rsidRDefault="00AE54F4" w:rsidP="00A67B0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57EB4">
        <w:rPr>
          <w:color w:val="000000" w:themeColor="text1"/>
          <w:sz w:val="28"/>
          <w:szCs w:val="28"/>
        </w:rPr>
        <w:t>Основными задачами на 202</w:t>
      </w:r>
      <w:r w:rsidR="00D57EB4" w:rsidRPr="00D57EB4">
        <w:rPr>
          <w:color w:val="000000" w:themeColor="text1"/>
          <w:sz w:val="28"/>
          <w:szCs w:val="28"/>
        </w:rPr>
        <w:t>2</w:t>
      </w:r>
      <w:r w:rsidRPr="00D57EB4">
        <w:rPr>
          <w:color w:val="000000" w:themeColor="text1"/>
          <w:sz w:val="28"/>
          <w:szCs w:val="28"/>
        </w:rPr>
        <w:t xml:space="preserve"> год </w:t>
      </w:r>
      <w:r w:rsidR="00BE547D">
        <w:rPr>
          <w:color w:val="000000" w:themeColor="text1"/>
          <w:sz w:val="28"/>
          <w:szCs w:val="28"/>
        </w:rPr>
        <w:t>продолжают оставаться</w:t>
      </w:r>
      <w:r w:rsidRPr="00D57EB4">
        <w:rPr>
          <w:color w:val="000000" w:themeColor="text1"/>
          <w:sz w:val="28"/>
          <w:szCs w:val="28"/>
        </w:rPr>
        <w:t>:</w:t>
      </w:r>
    </w:p>
    <w:p w:rsidR="00AE54F4" w:rsidRPr="00D57EB4" w:rsidRDefault="00AE54F4" w:rsidP="00A67B0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57EB4">
        <w:rPr>
          <w:color w:val="000000" w:themeColor="text1"/>
          <w:sz w:val="28"/>
          <w:szCs w:val="28"/>
        </w:rPr>
        <w:t xml:space="preserve">Обеспечение бюджетной устойчивости и сбалансированности бюджета сельское поселения. </w:t>
      </w:r>
    </w:p>
    <w:p w:rsidR="00573022" w:rsidRPr="00D57EB4" w:rsidRDefault="00573022" w:rsidP="00A67B0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57EB4">
        <w:rPr>
          <w:color w:val="000000" w:themeColor="text1"/>
          <w:sz w:val="28"/>
          <w:szCs w:val="28"/>
        </w:rPr>
        <w:t xml:space="preserve">Повышение качества планирования и эффективного исполнения расходов бюджета сельского поселения </w:t>
      </w:r>
      <w:r w:rsidR="00220371" w:rsidRPr="00780A56">
        <w:rPr>
          <w:sz w:val="28"/>
          <w:szCs w:val="28"/>
        </w:rPr>
        <w:t>получателями бюджетных средств</w:t>
      </w:r>
      <w:r w:rsidRPr="00D57EB4">
        <w:rPr>
          <w:color w:val="000000" w:themeColor="text1"/>
          <w:sz w:val="28"/>
          <w:szCs w:val="28"/>
        </w:rPr>
        <w:t>.</w:t>
      </w:r>
    </w:p>
    <w:p w:rsidR="00AE54F4" w:rsidRPr="00D57EB4" w:rsidRDefault="00AE54F4" w:rsidP="00A67B0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57EB4">
        <w:rPr>
          <w:color w:val="000000" w:themeColor="text1"/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:rsidR="00911133" w:rsidRDefault="00911133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C642DB" w:rsidRPr="00315F0A" w:rsidRDefault="00C642DB" w:rsidP="00A67B0C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</w:p>
    <w:p w:rsidR="00D0322E" w:rsidRPr="00D57EB4" w:rsidRDefault="00762B1D" w:rsidP="00220371">
      <w:pPr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D57EB4">
        <w:rPr>
          <w:b/>
          <w:color w:val="000000" w:themeColor="text1"/>
          <w:sz w:val="28"/>
          <w:szCs w:val="28"/>
        </w:rPr>
        <w:t>Информация об исполнении</w:t>
      </w:r>
      <w:r w:rsidR="00EE63B8" w:rsidRPr="00D57EB4">
        <w:rPr>
          <w:b/>
          <w:color w:val="000000" w:themeColor="text1"/>
          <w:sz w:val="28"/>
          <w:szCs w:val="28"/>
        </w:rPr>
        <w:t xml:space="preserve"> бюджета</w:t>
      </w:r>
    </w:p>
    <w:p w:rsidR="00D0322E" w:rsidRPr="00D57EB4" w:rsidRDefault="00D0322E" w:rsidP="00C642DB">
      <w:pPr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D57EB4">
        <w:rPr>
          <w:b/>
          <w:color w:val="000000" w:themeColor="text1"/>
          <w:sz w:val="28"/>
          <w:szCs w:val="28"/>
        </w:rPr>
        <w:t xml:space="preserve">МО «Пустомержское сельское поселение» </w:t>
      </w:r>
      <w:r w:rsidR="00762B1D" w:rsidRPr="00D57EB4">
        <w:rPr>
          <w:b/>
          <w:color w:val="000000" w:themeColor="text1"/>
          <w:sz w:val="28"/>
          <w:szCs w:val="28"/>
        </w:rPr>
        <w:t>на 01.10.</w:t>
      </w:r>
      <w:r w:rsidRPr="00D57EB4">
        <w:rPr>
          <w:b/>
          <w:color w:val="000000" w:themeColor="text1"/>
          <w:sz w:val="28"/>
          <w:szCs w:val="28"/>
        </w:rPr>
        <w:t>202</w:t>
      </w:r>
      <w:r w:rsidR="00D57EB4" w:rsidRPr="00D57EB4">
        <w:rPr>
          <w:b/>
          <w:color w:val="000000" w:themeColor="text1"/>
          <w:sz w:val="28"/>
          <w:szCs w:val="28"/>
        </w:rPr>
        <w:t>2</w:t>
      </w:r>
      <w:r w:rsidRPr="00D57EB4">
        <w:rPr>
          <w:b/>
          <w:color w:val="000000" w:themeColor="text1"/>
          <w:sz w:val="28"/>
          <w:szCs w:val="28"/>
        </w:rPr>
        <w:t xml:space="preserve"> года</w:t>
      </w:r>
    </w:p>
    <w:p w:rsidR="00DD382B" w:rsidRPr="00315F0A" w:rsidRDefault="00DD382B" w:rsidP="00A67B0C">
      <w:pPr>
        <w:spacing w:after="0" w:line="240" w:lineRule="auto"/>
        <w:ind w:firstLine="567"/>
        <w:jc w:val="right"/>
        <w:rPr>
          <w:color w:val="FF0000"/>
          <w:sz w:val="20"/>
          <w:szCs w:val="20"/>
        </w:rPr>
      </w:pP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8"/>
          <w:szCs w:val="28"/>
        </w:rPr>
        <w:tab/>
      </w:r>
      <w:r w:rsidRPr="00D57EB4">
        <w:rPr>
          <w:color w:val="000000" w:themeColor="text1"/>
          <w:sz w:val="20"/>
          <w:szCs w:val="20"/>
        </w:rPr>
        <w:t>(тыс.руб.)</w:t>
      </w:r>
    </w:p>
    <w:tbl>
      <w:tblPr>
        <w:tblW w:w="10720" w:type="dxa"/>
        <w:tblInd w:w="93" w:type="dxa"/>
        <w:tblLook w:val="04A0"/>
      </w:tblPr>
      <w:tblGrid>
        <w:gridCol w:w="2440"/>
        <w:gridCol w:w="2440"/>
        <w:gridCol w:w="2440"/>
        <w:gridCol w:w="2440"/>
        <w:gridCol w:w="960"/>
      </w:tblGrid>
      <w:tr w:rsidR="00315F0A" w:rsidRPr="00315F0A" w:rsidTr="00F14FF0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371" w:rsidRPr="00220371" w:rsidRDefault="00220371" w:rsidP="00220371">
            <w:pPr>
              <w:spacing w:after="0" w:line="240" w:lineRule="auto"/>
              <w:jc w:val="center"/>
              <w:rPr>
                <w:b/>
                <w:bCs/>
              </w:rPr>
            </w:pPr>
            <w:r w:rsidRPr="00220371">
              <w:rPr>
                <w:b/>
                <w:bCs/>
              </w:rPr>
              <w:t xml:space="preserve">Уточненный план </w:t>
            </w:r>
          </w:p>
          <w:p w:rsidR="00220371" w:rsidRPr="00220371" w:rsidRDefault="00220371" w:rsidP="00220371">
            <w:pPr>
              <w:spacing w:after="0" w:line="240" w:lineRule="auto"/>
              <w:jc w:val="center"/>
              <w:rPr>
                <w:b/>
                <w:bCs/>
              </w:rPr>
            </w:pPr>
            <w:r w:rsidRPr="00220371">
              <w:rPr>
                <w:b/>
                <w:bCs/>
              </w:rPr>
              <w:t>на 2022 год</w:t>
            </w:r>
          </w:p>
          <w:p w:rsidR="00D0322E" w:rsidRPr="00220371" w:rsidRDefault="00220371" w:rsidP="0022037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220371">
              <w:rPr>
                <w:b/>
                <w:bCs/>
              </w:rPr>
              <w:t xml:space="preserve"> (по сводной бюджетной росписи на 01.10.2022 год)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Исполнение за 9 месяцев 202</w:t>
            </w:r>
            <w:r w:rsidR="00D57EB4" w:rsidRPr="0088599D">
              <w:rPr>
                <w:b/>
                <w:bCs/>
                <w:color w:val="000000" w:themeColor="text1"/>
              </w:rPr>
              <w:t>2</w:t>
            </w:r>
            <w:r w:rsidRPr="0088599D">
              <w:rPr>
                <w:b/>
                <w:bCs/>
                <w:color w:val="000000" w:themeColor="text1"/>
              </w:rPr>
              <w:t xml:space="preserve">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Процент исполнения</w:t>
            </w:r>
            <w:r w:rsidR="00220371">
              <w:rPr>
                <w:b/>
                <w:bCs/>
                <w:color w:val="000000" w:themeColor="text1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315F0A" w:rsidRPr="00315F0A" w:rsidTr="00220371">
        <w:trPr>
          <w:trHeight w:val="273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4E8" w:rsidRPr="0088599D" w:rsidRDefault="004774E8" w:rsidP="00A67B0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4E8" w:rsidRPr="0088599D" w:rsidRDefault="004774E8" w:rsidP="00A67B0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4E8" w:rsidRPr="0088599D" w:rsidRDefault="004774E8" w:rsidP="00A67B0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4E8" w:rsidRPr="0088599D" w:rsidRDefault="004774E8" w:rsidP="00A67B0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315F0A" w:rsidRPr="00315F0A" w:rsidTr="00D57EB4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73 558,4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41 016,5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315F0A" w:rsidRPr="00315F0A" w:rsidTr="00590E78">
        <w:trPr>
          <w:trHeight w:val="59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13 624,7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10 979,3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315F0A" w:rsidRPr="00315F0A" w:rsidTr="00D57EB4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59 933,7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30 037,2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8599D">
              <w:rPr>
                <w:color w:val="000000" w:themeColor="text1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315F0A" w:rsidRPr="00315F0A" w:rsidTr="00D57EB4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2.РАСХОДЫ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81 437,4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38 162,5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315F0A" w:rsidRPr="00315F0A" w:rsidTr="00F14FF0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3.Дефицит (-), 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-</w:t>
            </w:r>
            <w:r w:rsidR="00D57EB4" w:rsidRPr="0088599D">
              <w:rPr>
                <w:b/>
                <w:bCs/>
                <w:color w:val="000000" w:themeColor="text1"/>
              </w:rPr>
              <w:t xml:space="preserve"> 7 879,0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D57EB4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2 854,0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4E8" w:rsidRPr="0088599D" w:rsidRDefault="004774E8" w:rsidP="00A67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8599D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4E8" w:rsidRPr="00315F0A" w:rsidRDefault="004774E8" w:rsidP="00A67B0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</w:tbl>
    <w:p w:rsidR="00F14FF0" w:rsidRPr="0088599D" w:rsidRDefault="00F14FF0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2821" w:rsidRPr="0088599D" w:rsidRDefault="000F709C" w:rsidP="0022037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B82138">
        <w:rPr>
          <w:sz w:val="28"/>
          <w:szCs w:val="28"/>
        </w:rPr>
        <w:t>Основным источник</w:t>
      </w:r>
      <w:r w:rsidR="000E4812">
        <w:rPr>
          <w:sz w:val="28"/>
          <w:szCs w:val="28"/>
        </w:rPr>
        <w:t>о</w:t>
      </w:r>
      <w:r w:rsidRPr="00B82138">
        <w:rPr>
          <w:sz w:val="28"/>
          <w:szCs w:val="28"/>
        </w:rPr>
        <w:t>м поступления налоговых и неналоговых доходов по итогам 9 месяцев 2022 года явля</w:t>
      </w:r>
      <w:r w:rsidR="000E4812">
        <w:rPr>
          <w:sz w:val="28"/>
          <w:szCs w:val="28"/>
        </w:rPr>
        <w:t>е</w:t>
      </w:r>
      <w:r w:rsidRPr="00B82138">
        <w:rPr>
          <w:sz w:val="28"/>
          <w:szCs w:val="28"/>
        </w:rPr>
        <w:t>тся</w:t>
      </w:r>
      <w:r w:rsidR="00916092">
        <w:rPr>
          <w:sz w:val="28"/>
          <w:szCs w:val="28"/>
        </w:rPr>
        <w:t xml:space="preserve"> </w:t>
      </w:r>
      <w:r w:rsidR="00642821" w:rsidRPr="0088599D">
        <w:rPr>
          <w:color w:val="000000" w:themeColor="text1"/>
          <w:sz w:val="28"/>
          <w:szCs w:val="28"/>
        </w:rPr>
        <w:t>налог на доходы физических лиц</w:t>
      </w:r>
      <w:r w:rsidR="0088599D">
        <w:rPr>
          <w:color w:val="000000" w:themeColor="text1"/>
          <w:sz w:val="28"/>
          <w:szCs w:val="28"/>
        </w:rPr>
        <w:t xml:space="preserve"> – </w:t>
      </w:r>
      <w:r w:rsidR="0088599D" w:rsidRPr="0088599D">
        <w:rPr>
          <w:color w:val="000000" w:themeColor="text1"/>
          <w:sz w:val="28"/>
          <w:szCs w:val="28"/>
        </w:rPr>
        <w:t>56,0</w:t>
      </w:r>
      <w:r w:rsidR="00642821" w:rsidRPr="0088599D">
        <w:rPr>
          <w:color w:val="000000" w:themeColor="text1"/>
          <w:sz w:val="28"/>
          <w:szCs w:val="28"/>
        </w:rPr>
        <w:t>%  от общей суммы налоговых и неналоговых доходов</w:t>
      </w:r>
      <w:r w:rsidR="0088599D" w:rsidRPr="0088599D">
        <w:rPr>
          <w:color w:val="000000" w:themeColor="text1"/>
          <w:sz w:val="28"/>
          <w:szCs w:val="28"/>
        </w:rPr>
        <w:t xml:space="preserve"> (поступления составили  6 142,6 тысяч рублей</w:t>
      </w:r>
      <w:r w:rsidR="008E1C1C" w:rsidRPr="0088599D">
        <w:rPr>
          <w:color w:val="000000" w:themeColor="text1"/>
          <w:sz w:val="28"/>
          <w:szCs w:val="28"/>
        </w:rPr>
        <w:t>)</w:t>
      </w:r>
      <w:r w:rsidR="000E4812">
        <w:rPr>
          <w:color w:val="000000" w:themeColor="text1"/>
          <w:sz w:val="28"/>
          <w:szCs w:val="28"/>
        </w:rPr>
        <w:t>.</w:t>
      </w:r>
    </w:p>
    <w:p w:rsidR="00442E61" w:rsidRDefault="00442E61" w:rsidP="0022037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8599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Наибольшую долю в расходах бюджета </w:t>
      </w:r>
      <w:r w:rsidRPr="0088599D">
        <w:rPr>
          <w:color w:val="000000" w:themeColor="text1"/>
          <w:sz w:val="28"/>
          <w:szCs w:val="28"/>
        </w:rPr>
        <w:t>МО «Пустомержское сельское поселение» за 9 месяцев  2022 года составляют: 48,5% расходы по разделу «Жилищно-коммунальное хозяйство», 20,4% расходы по разделу  «Общегосударственные вопросы» и 15,7% «Культура, кинематография». Данные средства  направлены на обеспечение полномочий в области жилищно-коммунального хозяйства</w:t>
      </w:r>
      <w:r w:rsidRPr="0088599D">
        <w:rPr>
          <w:color w:val="000000" w:themeColor="text1"/>
        </w:rPr>
        <w:t>,</w:t>
      </w:r>
      <w:r w:rsidRPr="0088599D">
        <w:rPr>
          <w:color w:val="000000" w:themeColor="text1"/>
          <w:sz w:val="28"/>
          <w:szCs w:val="28"/>
        </w:rPr>
        <w:t xml:space="preserve"> на обеспечение деятельности органов местного самоуправления и обеспечение полномочий по культуре.</w:t>
      </w:r>
    </w:p>
    <w:p w:rsidR="00220371" w:rsidRPr="00315F0A" w:rsidRDefault="00220371" w:rsidP="00220371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442E61">
        <w:rPr>
          <w:color w:val="000000" w:themeColor="text1"/>
          <w:sz w:val="28"/>
          <w:szCs w:val="28"/>
        </w:rPr>
        <w:t xml:space="preserve">В 2022 году расходы бюджета проводятся так же, как и в 2021 году, с учётом реализации 4-х муниципальных программ и непрограммных направлений деятельности. </w:t>
      </w:r>
      <w:r w:rsidRPr="00442E61">
        <w:rPr>
          <w:color w:val="000000" w:themeColor="text1"/>
          <w:sz w:val="28"/>
          <w:szCs w:val="28"/>
          <w:lang w:eastAsia="en-US"/>
        </w:rPr>
        <w:t xml:space="preserve">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442E61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220371" w:rsidRDefault="00220371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36B37">
        <w:rPr>
          <w:sz w:val="28"/>
          <w:szCs w:val="28"/>
        </w:rPr>
        <w:t xml:space="preserve">При исполнении </w:t>
      </w:r>
      <w:r w:rsidRPr="00BC16B2">
        <w:rPr>
          <w:sz w:val="28"/>
          <w:szCs w:val="28"/>
        </w:rPr>
        <w:t>бюджета за 9 месяцев 2022 года основные задачи, поставленные перед администрацией МО «</w:t>
      </w:r>
      <w:r w:rsidRPr="00220371">
        <w:rPr>
          <w:sz w:val="28"/>
          <w:szCs w:val="28"/>
        </w:rPr>
        <w:t xml:space="preserve">Пустомержское </w:t>
      </w:r>
      <w:r w:rsidRPr="00BC16B2">
        <w:rPr>
          <w:sz w:val="28"/>
          <w:szCs w:val="28"/>
        </w:rPr>
        <w:t>сельское поселение», выполнены.</w:t>
      </w:r>
    </w:p>
    <w:p w:rsidR="00962DB1" w:rsidRPr="00442E61" w:rsidRDefault="008E1C1C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42E61">
        <w:rPr>
          <w:color w:val="000000" w:themeColor="text1"/>
          <w:sz w:val="28"/>
          <w:szCs w:val="28"/>
        </w:rPr>
        <w:t xml:space="preserve">Действующие расходные обязательства муниципального образования сельского поселения исполняются в полном объеме. Новые расходные обязательства принимаются только на основе тщательной оценки и при наличии ресурсов для их гарантированного исполнения. Обеспечена своевременность и </w:t>
      </w:r>
      <w:r w:rsidRPr="00442E61">
        <w:rPr>
          <w:color w:val="000000" w:themeColor="text1"/>
          <w:sz w:val="28"/>
          <w:szCs w:val="28"/>
        </w:rPr>
        <w:lastRenderedPageBreak/>
        <w:t xml:space="preserve">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 </w:t>
      </w:r>
    </w:p>
    <w:p w:rsidR="00220371" w:rsidRDefault="00220371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42E61">
        <w:rPr>
          <w:color w:val="000000" w:themeColor="text1"/>
          <w:sz w:val="28"/>
          <w:szCs w:val="28"/>
        </w:rPr>
        <w:t xml:space="preserve">Обеспечено выполнение требований Указа Президента Российской Федерации от 07.05.2012 года № 597 «О мероприятиях по реализации государственной социальной политики» в части </w:t>
      </w:r>
      <w:r>
        <w:rPr>
          <w:color w:val="000000" w:themeColor="text1"/>
          <w:sz w:val="28"/>
          <w:szCs w:val="28"/>
        </w:rPr>
        <w:t>сохранения</w:t>
      </w:r>
      <w:r w:rsidRPr="00442E61">
        <w:rPr>
          <w:color w:val="000000" w:themeColor="text1"/>
          <w:sz w:val="28"/>
          <w:szCs w:val="28"/>
        </w:rPr>
        <w:t xml:space="preserve"> целевых показателей по заработной плате работников учреждений культуры МО «Пустомержское сельское поселение».</w:t>
      </w:r>
    </w:p>
    <w:p w:rsidR="00161D89" w:rsidRDefault="00161D89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42E61">
        <w:rPr>
          <w:color w:val="000000" w:themeColor="text1"/>
          <w:sz w:val="28"/>
        </w:rPr>
        <w:t xml:space="preserve">В целях исполнения </w:t>
      </w:r>
      <w:r w:rsidRPr="00442E61">
        <w:rPr>
          <w:rFonts w:eastAsia="Calibri"/>
          <w:color w:val="000000" w:themeColor="text1"/>
          <w:sz w:val="28"/>
          <w:szCs w:val="28"/>
          <w:lang w:eastAsia="en-US"/>
        </w:rPr>
        <w:t>приказа Министерства финансов Российской Федерации от 28.12.2016 № 243н«О составе и порядке размещения и предоставления информации на едином портале бюджетной системы Российской Федерации» обеспечено регулярное размещение и публикация информации на едином портале бюджетной системы Российской Федерации о бюджетном процессе и муниципальных правовых актах, его регламентирующих.</w:t>
      </w:r>
    </w:p>
    <w:p w:rsidR="00962DB1" w:rsidRDefault="00962DB1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42E61">
        <w:rPr>
          <w:color w:val="000000" w:themeColor="text1"/>
          <w:sz w:val="28"/>
          <w:szCs w:val="28"/>
        </w:rPr>
        <w:t>Органами местного самоуправления</w:t>
      </w:r>
      <w:r w:rsidR="00D0322E" w:rsidRPr="00442E61">
        <w:rPr>
          <w:color w:val="000000" w:themeColor="text1"/>
          <w:sz w:val="28"/>
          <w:szCs w:val="28"/>
        </w:rPr>
        <w:t xml:space="preserve"> администрации МО «</w:t>
      </w:r>
      <w:r w:rsidRPr="00442E61">
        <w:rPr>
          <w:color w:val="000000" w:themeColor="text1"/>
          <w:sz w:val="28"/>
          <w:szCs w:val="28"/>
        </w:rPr>
        <w:t>Пустомержско</w:t>
      </w:r>
      <w:r w:rsidR="00D0322E" w:rsidRPr="00442E61">
        <w:rPr>
          <w:color w:val="000000" w:themeColor="text1"/>
          <w:sz w:val="28"/>
          <w:szCs w:val="28"/>
        </w:rPr>
        <w:t>е</w:t>
      </w:r>
      <w:r w:rsidRPr="00442E61">
        <w:rPr>
          <w:color w:val="000000" w:themeColor="text1"/>
          <w:sz w:val="28"/>
          <w:szCs w:val="28"/>
        </w:rPr>
        <w:t xml:space="preserve"> сельско</w:t>
      </w:r>
      <w:r w:rsidR="00D0322E" w:rsidRPr="00442E61">
        <w:rPr>
          <w:color w:val="000000" w:themeColor="text1"/>
          <w:sz w:val="28"/>
          <w:szCs w:val="28"/>
        </w:rPr>
        <w:t>е</w:t>
      </w:r>
      <w:r w:rsidRPr="00442E61">
        <w:rPr>
          <w:color w:val="000000" w:themeColor="text1"/>
          <w:sz w:val="28"/>
          <w:szCs w:val="28"/>
        </w:rPr>
        <w:t xml:space="preserve"> поселени</w:t>
      </w:r>
      <w:r w:rsidR="00D0322E" w:rsidRPr="00442E61">
        <w:rPr>
          <w:color w:val="000000" w:themeColor="text1"/>
          <w:sz w:val="28"/>
          <w:szCs w:val="28"/>
        </w:rPr>
        <w:t>е»</w:t>
      </w:r>
      <w:r w:rsidR="005562AD" w:rsidRPr="00442E61">
        <w:rPr>
          <w:color w:val="000000" w:themeColor="text1"/>
          <w:sz w:val="28"/>
          <w:szCs w:val="28"/>
        </w:rPr>
        <w:t xml:space="preserve">проводится </w:t>
      </w:r>
      <w:r w:rsidRPr="00442E61">
        <w:rPr>
          <w:color w:val="000000" w:themeColor="text1"/>
          <w:sz w:val="28"/>
          <w:szCs w:val="28"/>
        </w:rPr>
        <w:t>работа по повышению эффективности бюджетных расходов с целью концентрации ресурсов на наиболее значимых, с точки зрения социально-экономического эффекта, направлениях.</w:t>
      </w:r>
    </w:p>
    <w:p w:rsidR="00161D89" w:rsidRPr="001E4AA1" w:rsidRDefault="00161D89" w:rsidP="00161D89">
      <w:pPr>
        <w:spacing w:after="0" w:line="240" w:lineRule="auto"/>
        <w:ind w:firstLine="567"/>
        <w:jc w:val="both"/>
        <w:rPr>
          <w:sz w:val="28"/>
          <w:szCs w:val="28"/>
        </w:rPr>
      </w:pPr>
      <w:r w:rsidRPr="00442E61">
        <w:rPr>
          <w:color w:val="000000" w:themeColor="text1"/>
          <w:sz w:val="28"/>
        </w:rPr>
        <w:t>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финансами, комитетом финансов Ленинградской области ежегодно проводится оценка качества управления муниципальными финансами</w:t>
      </w:r>
      <w:r w:rsidRPr="001E4AA1">
        <w:rPr>
          <w:sz w:val="28"/>
        </w:rPr>
        <w:t>. По итогам проведенной оценки качества управления муниципальными финансами МО «</w:t>
      </w:r>
      <w:r w:rsidRPr="001E4AA1">
        <w:rPr>
          <w:bCs/>
          <w:sz w:val="28"/>
          <w:szCs w:val="28"/>
        </w:rPr>
        <w:t xml:space="preserve">Пустомержское сельское поселение» за 2021 год </w:t>
      </w:r>
      <w:r>
        <w:rPr>
          <w:bCs/>
          <w:sz w:val="28"/>
          <w:szCs w:val="28"/>
        </w:rPr>
        <w:t>присвоена</w:t>
      </w:r>
      <w:r w:rsidR="00916092">
        <w:rPr>
          <w:bCs/>
          <w:sz w:val="28"/>
          <w:szCs w:val="28"/>
        </w:rPr>
        <w:t xml:space="preserve"> </w:t>
      </w:r>
      <w:r w:rsidRPr="001E4AA1">
        <w:rPr>
          <w:sz w:val="28"/>
        </w:rPr>
        <w:t>II степень качества (надлежащее качество управления).</w:t>
      </w:r>
    </w:p>
    <w:p w:rsidR="00161D89" w:rsidRDefault="00161D89" w:rsidP="00161D89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42E61">
        <w:rPr>
          <w:color w:val="000000" w:themeColor="text1"/>
          <w:sz w:val="28"/>
          <w:szCs w:val="28"/>
        </w:rPr>
        <w:t>В соответствии с приказом комитета финансов МО «Кингисеппский муниципальный район» от 18.03.2021 года №28 «О порядке проведения мониторинга качества финансового менеджмента главных администраторов средств бюджета МО «Кингисеппский муниципальный район», бюджета МО «Кингисеппское городское поселение» и бюджетов муниципальных образований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 (с изменениями) проводится оценка качества финансового менеджмента главного распорядителя бюджетных средств администрации МО «</w:t>
      </w:r>
      <w:r w:rsidRPr="00442E61">
        <w:rPr>
          <w:bCs/>
          <w:color w:val="000000" w:themeColor="text1"/>
          <w:sz w:val="28"/>
          <w:szCs w:val="28"/>
        </w:rPr>
        <w:t xml:space="preserve">Пустомержское </w:t>
      </w:r>
      <w:r w:rsidRPr="00442E61">
        <w:rPr>
          <w:color w:val="000000" w:themeColor="text1"/>
          <w:sz w:val="28"/>
          <w:szCs w:val="28"/>
        </w:rPr>
        <w:t>сельское поселение». По результатам оценки качества финансового менеджмента администрация МО «</w:t>
      </w:r>
      <w:r w:rsidRPr="00442E61">
        <w:rPr>
          <w:bCs/>
          <w:color w:val="000000" w:themeColor="text1"/>
          <w:sz w:val="28"/>
          <w:szCs w:val="28"/>
        </w:rPr>
        <w:t xml:space="preserve">Пустомержское </w:t>
      </w:r>
      <w:r w:rsidRPr="00442E61">
        <w:rPr>
          <w:color w:val="000000" w:themeColor="text1"/>
          <w:sz w:val="28"/>
          <w:szCs w:val="28"/>
        </w:rPr>
        <w:t xml:space="preserve">сельское поселение» за 2021 год </w:t>
      </w:r>
      <w:r w:rsidRPr="00442E61">
        <w:rPr>
          <w:bCs/>
          <w:color w:val="000000" w:themeColor="text1"/>
          <w:sz w:val="28"/>
          <w:szCs w:val="28"/>
        </w:rPr>
        <w:t>имеет</w:t>
      </w:r>
      <w:r w:rsidRPr="00442E61">
        <w:rPr>
          <w:color w:val="000000" w:themeColor="text1"/>
          <w:sz w:val="28"/>
          <w:szCs w:val="28"/>
        </w:rPr>
        <w:t xml:space="preserve">85,5% оценки по группам показателей качества, и имеют I степень качества </w:t>
      </w:r>
      <w:r w:rsidRPr="00442E61">
        <w:rPr>
          <w:color w:val="000000" w:themeColor="text1"/>
          <w:sz w:val="28"/>
        </w:rPr>
        <w:t>(</w:t>
      </w:r>
      <w:r>
        <w:rPr>
          <w:color w:val="000000" w:themeColor="text1"/>
          <w:sz w:val="28"/>
        </w:rPr>
        <w:t xml:space="preserve">высокое </w:t>
      </w:r>
      <w:r w:rsidRPr="00442E61">
        <w:rPr>
          <w:color w:val="000000" w:themeColor="text1"/>
          <w:sz w:val="28"/>
        </w:rPr>
        <w:t>качество).</w:t>
      </w:r>
    </w:p>
    <w:p w:rsidR="00161D89" w:rsidRDefault="00161D89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927980" w:rsidRPr="002506B9" w:rsidRDefault="00161D89" w:rsidP="00161D89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1D89">
        <w:rPr>
          <w:rFonts w:ascii="Times New Roman" w:hAnsi="Times New Roman"/>
          <w:sz w:val="28"/>
          <w:szCs w:val="28"/>
        </w:rPr>
        <w:t>Основные направления</w:t>
      </w:r>
      <w:r w:rsidR="00916092">
        <w:rPr>
          <w:rFonts w:ascii="Times New Roman" w:hAnsi="Times New Roman"/>
          <w:sz w:val="28"/>
          <w:szCs w:val="28"/>
        </w:rPr>
        <w:t xml:space="preserve"> </w:t>
      </w:r>
      <w:r w:rsidR="00FD44DF" w:rsidRPr="002506B9">
        <w:rPr>
          <w:rFonts w:ascii="Times New Roman" w:hAnsi="Times New Roman"/>
          <w:color w:val="000000" w:themeColor="text1"/>
          <w:sz w:val="28"/>
          <w:szCs w:val="28"/>
        </w:rPr>
        <w:t>бюджетной политики</w:t>
      </w:r>
      <w:r w:rsidR="00916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44DF" w:rsidRPr="002506B9">
        <w:rPr>
          <w:rFonts w:ascii="Times New Roman" w:hAnsi="Times New Roman"/>
          <w:color w:val="000000" w:themeColor="text1"/>
          <w:sz w:val="28"/>
          <w:szCs w:val="28"/>
        </w:rPr>
        <w:t>МО «Пустомержское сельское поселение»</w:t>
      </w:r>
      <w:r w:rsidR="00916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44DF" w:rsidRPr="002506B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27980" w:rsidRPr="002506B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42E61" w:rsidRPr="002506B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27980" w:rsidRPr="002506B9">
        <w:rPr>
          <w:rFonts w:ascii="Times New Roman" w:hAnsi="Times New Roman"/>
          <w:color w:val="000000" w:themeColor="text1"/>
          <w:sz w:val="28"/>
          <w:szCs w:val="28"/>
        </w:rPr>
        <w:t xml:space="preserve"> году и плановом периоде 202</w:t>
      </w:r>
      <w:r w:rsidR="00442E61" w:rsidRPr="002506B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7980" w:rsidRPr="002506B9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442E61" w:rsidRPr="002506B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7980" w:rsidRPr="002506B9">
        <w:rPr>
          <w:rFonts w:ascii="Times New Roman" w:hAnsi="Times New Roman"/>
          <w:color w:val="000000" w:themeColor="text1"/>
          <w:sz w:val="28"/>
          <w:szCs w:val="28"/>
        </w:rPr>
        <w:t xml:space="preserve"> годах</w:t>
      </w:r>
    </w:p>
    <w:p w:rsidR="002506B9" w:rsidRDefault="002506B9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Бюджетная политика поселения будет отражать преемственность ранее поставленных целей и задач, актуализированных с учетом текущей экономической ситуации и прогноза социально-экономического  развития муниципального образования и будет направлена на:</w:t>
      </w:r>
    </w:p>
    <w:p w:rsidR="008D29E3" w:rsidRPr="008D29E3" w:rsidRDefault="008D29E3" w:rsidP="008D29E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lastRenderedPageBreak/>
        <w:t xml:space="preserve">  Обеспечение долгосрочной сбалансированностии устойчивости бюджета поселения. </w:t>
      </w:r>
    </w:p>
    <w:p w:rsidR="00590E78" w:rsidRPr="00C642DB" w:rsidRDefault="008D29E3" w:rsidP="00C642D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Повышение эффективности и прозрачности управления муниципальными финансами.</w:t>
      </w: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В целом в среднесрочной перспективе на 2023 год и на плановый период 2024 и 2025 годов прогнозируется положительная динамика социально-экономического развития Пустомержского сельского поселения. В 2023 году и на плановый период 2024 и 2025 годов планируется продолжение реализации мероприятий в рамках действующих муниципальных программ.</w:t>
      </w: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D29E3" w:rsidRPr="008D29E3" w:rsidRDefault="008D29E3" w:rsidP="008D29E3">
      <w:pPr>
        <w:pStyle w:val="a3"/>
        <w:numPr>
          <w:ilvl w:val="0"/>
          <w:numId w:val="14"/>
        </w:num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8D29E3">
        <w:rPr>
          <w:b/>
          <w:sz w:val="28"/>
          <w:szCs w:val="28"/>
        </w:rPr>
        <w:t>Обеспечение долгосрочной сбалансированности</w:t>
      </w:r>
      <w:r w:rsidR="00916092">
        <w:rPr>
          <w:b/>
          <w:sz w:val="28"/>
          <w:szCs w:val="28"/>
        </w:rPr>
        <w:t xml:space="preserve"> </w:t>
      </w:r>
      <w:r w:rsidRPr="008D29E3">
        <w:rPr>
          <w:b/>
          <w:sz w:val="28"/>
          <w:szCs w:val="28"/>
        </w:rPr>
        <w:t xml:space="preserve">и устойчивости бюджета поселения </w:t>
      </w: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8D29E3" w:rsidRPr="008D29E3" w:rsidRDefault="008D29E3" w:rsidP="008D29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Данное направление будет реализовываться с учетом решения следующих задач:</w:t>
      </w:r>
    </w:p>
    <w:p w:rsidR="008D29E3" w:rsidRPr="008D29E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сохранение и развитие налогового потенциала на территории МО «Пустомержское сельское поселение» путем мониторинга поступлений доходной части бюджета, проведения комиссий по снижению недоимки в бюджет в целях повышения собираемости налогов и сборов;</w:t>
      </w:r>
    </w:p>
    <w:p w:rsidR="008D29E3" w:rsidRPr="007608A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608A3">
        <w:rPr>
          <w:sz w:val="28"/>
          <w:szCs w:val="28"/>
        </w:rPr>
        <w:t>проведение постоянной оценки целесообразности и актуальности соответствующих мероприятий, механизмов их реализации и финансового обеспечения, результатов и наличия альтернативных инструментов по достижению целей муниципальных программ;</w:t>
      </w:r>
    </w:p>
    <w:p w:rsidR="008D29E3" w:rsidRPr="007608A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608A3">
        <w:rPr>
          <w:sz w:val="28"/>
          <w:szCs w:val="28"/>
        </w:rPr>
        <w:t xml:space="preserve">планирование расходов на основании прогноза социально-экономического развития Ленинградской области, МО «Кингисеппский муниципальный район» и МО «Пустомержское сельское поселение» по базовому сценарию развития экономики региона; </w:t>
      </w:r>
    </w:p>
    <w:p w:rsidR="008D29E3" w:rsidRPr="007608A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608A3">
        <w:rPr>
          <w:sz w:val="28"/>
          <w:szCs w:val="28"/>
        </w:rPr>
        <w:t>применение метода  программно-целевого управления, целями которого будут достижение показателей и принятие объективных (обоснованных) управленческих решений с учетом эффективного использования бюджетных средств;</w:t>
      </w:r>
    </w:p>
    <w:p w:rsidR="008D29E3" w:rsidRPr="007608A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608A3">
        <w:rPr>
          <w:sz w:val="28"/>
          <w:szCs w:val="28"/>
        </w:rPr>
        <w:t>обеспечение финансированием действующих расходных обязательств, в том числе в целях софинансирования которых бюджету сельского поселения предоставляются субсидии из бюджетов других уровней;</w:t>
      </w:r>
    </w:p>
    <w:p w:rsidR="008D29E3" w:rsidRPr="007608A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608A3">
        <w:rPr>
          <w:sz w:val="28"/>
          <w:szCs w:val="28"/>
        </w:rPr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ресурсов;</w:t>
      </w:r>
    </w:p>
    <w:p w:rsidR="008D29E3" w:rsidRPr="007608A3" w:rsidRDefault="008D29E3" w:rsidP="007608A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608A3">
        <w:rPr>
          <w:sz w:val="28"/>
          <w:szCs w:val="28"/>
        </w:rPr>
        <w:t>соблюдение установленных Правительством Ленинградской области нормативов на содержание органов местного самоуправления в муниципальных образованиях Ленинградской области.</w:t>
      </w: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D29E3" w:rsidRPr="008D29E3" w:rsidRDefault="008D29E3" w:rsidP="008D29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D29E3">
        <w:rPr>
          <w:rFonts w:eastAsiaTheme="minorHAnsi"/>
          <w:b/>
          <w:sz w:val="28"/>
          <w:szCs w:val="28"/>
          <w:lang w:eastAsia="en-US"/>
        </w:rPr>
        <w:t>2.</w:t>
      </w:r>
      <w:r w:rsidRPr="008D29E3">
        <w:rPr>
          <w:rFonts w:eastAsiaTheme="minorHAnsi"/>
          <w:b/>
          <w:sz w:val="28"/>
          <w:szCs w:val="28"/>
          <w:lang w:eastAsia="en-US"/>
        </w:rPr>
        <w:tab/>
        <w:t>Повышение эффективности и прозрачности управления муниципальными финансами</w:t>
      </w: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8D29E3" w:rsidRPr="008D29E3" w:rsidRDefault="008D29E3" w:rsidP="008D29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Данное направление будет реализовываться с учетом решения следующих задач: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lastRenderedPageBreak/>
        <w:t>повышение взаимной ответственности заказчиков и исполнителей муниципальных контрактов, в том числе ограничение случаев авансирования муниципальных контрактов;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поиск внутренних резервов оптимизации бюджетных расходов в целях обеспечения финансирования приоритетных направлений деятельности;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 xml:space="preserve">распределение плановых назначений в течение финансового года, учитывающее особенности выполнения отдельных видов работ, связанных с сезонностью, длительностью и (или) периодичностью их выполнения; 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совершенствование составления прогноза кассовых поступлений в бюджет и прогноза кассовых выплат из бюджета городского поселения с целью снижения количества их изменений в течение финансового года;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тщательный анализ и подготовка обоснований бюджетных ассигнований  при принятии решений о необходимости финансирования отдельных расходов бюджета городского поселения;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совершенствование процедур предварительного и последующего контроля, а также применение бюджетной меры принуждения за совершение бюджетного нарушения в финансово-бюджетной сфере;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8D29E3">
        <w:rPr>
          <w:sz w:val="28"/>
          <w:szCs w:val="28"/>
        </w:rPr>
        <w:t>соблюдение требований ст. 99  Федерального закона  от  05.04.2013 года  №44-ФЗ  «О контрактной системе в сфере закупок товаров, работ, услуг для обеспечения государственных и муниципальных нужд» в части контроля в сфере закупок;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 субъекта, и обеспечение их увязки;</w:t>
      </w:r>
    </w:p>
    <w:p w:rsidR="008D29E3" w:rsidRPr="008D29E3" w:rsidRDefault="008D29E3" w:rsidP="007608A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 xml:space="preserve">обеспечение выполнения (достижения) целевых показателей результативности, установленных в соответствии с заключенными с отраслевыми комитетами правительства Ленинградской области соглашениями по всем субсидиям, предоставленным из бюджета Ленинградской области бюджету </w:t>
      </w:r>
      <w:r w:rsidR="007608A3">
        <w:rPr>
          <w:sz w:val="28"/>
          <w:szCs w:val="28"/>
        </w:rPr>
        <w:t>сельского</w:t>
      </w:r>
      <w:r w:rsidRPr="008D29E3">
        <w:rPr>
          <w:sz w:val="28"/>
          <w:szCs w:val="28"/>
        </w:rPr>
        <w:t xml:space="preserve"> поселения.</w:t>
      </w:r>
    </w:p>
    <w:p w:rsidR="008D29E3" w:rsidRPr="008D29E3" w:rsidRDefault="008D29E3" w:rsidP="008D29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t>Кроме того, на постоянной основе будет осуществляться работа с компонентами государственной интегрированной информационной системы управления общественными финансами «Электронный бюджет». Размещение и предоставление информации о бюджетном процессе в муниципальном образовании поселения осуществляется на едином портале бюджетной системы Российской Федерации «Электронный бюджет». В отдельных модулях информационно-аналитического обеспечения «Электронный бюджет» гражданам доступна информация о нормативной базе муниципального образования, о бюджетном планировании и осуществленных расходах бюджета.</w:t>
      </w:r>
    </w:p>
    <w:p w:rsidR="008D29E3" w:rsidRPr="008D29E3" w:rsidRDefault="008D29E3" w:rsidP="008D29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8D29E3" w:rsidRPr="00590E78" w:rsidRDefault="008D29E3" w:rsidP="008D2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29E3">
        <w:rPr>
          <w:rFonts w:eastAsiaTheme="minorHAnsi"/>
          <w:sz w:val="28"/>
          <w:szCs w:val="28"/>
          <w:lang w:eastAsia="en-US"/>
        </w:rPr>
        <w:t>Для решения вопросов местного значения МО «</w:t>
      </w:r>
      <w:r w:rsidRPr="008D29E3">
        <w:rPr>
          <w:sz w:val="28"/>
          <w:szCs w:val="28"/>
        </w:rPr>
        <w:t xml:space="preserve">Пустомержское </w:t>
      </w:r>
      <w:r w:rsidRPr="008D29E3">
        <w:rPr>
          <w:rFonts w:eastAsiaTheme="minorHAnsi"/>
          <w:sz w:val="28"/>
          <w:szCs w:val="28"/>
          <w:lang w:eastAsia="en-US"/>
        </w:rPr>
        <w:t xml:space="preserve">сельское поселение» в 2023 году будут осуществлены </w:t>
      </w:r>
      <w:r w:rsidRPr="00590E78">
        <w:rPr>
          <w:rFonts w:eastAsiaTheme="minorHAnsi"/>
          <w:sz w:val="28"/>
          <w:szCs w:val="28"/>
          <w:lang w:eastAsia="en-US"/>
        </w:rPr>
        <w:t>мероприятия по дорожной деятельности в отношении автомобильных дорог местного значения и обеспечению безопас</w:t>
      </w:r>
      <w:r w:rsidR="00590E78" w:rsidRPr="00590E78">
        <w:rPr>
          <w:rFonts w:eastAsiaTheme="minorHAnsi"/>
          <w:sz w:val="28"/>
          <w:szCs w:val="28"/>
          <w:lang w:eastAsia="en-US"/>
        </w:rPr>
        <w:t>ности дорожного движения на них</w:t>
      </w:r>
      <w:r w:rsidRPr="00590E78">
        <w:rPr>
          <w:rFonts w:eastAsiaTheme="minorHAnsi"/>
          <w:sz w:val="28"/>
          <w:szCs w:val="28"/>
          <w:lang w:eastAsia="en-US"/>
        </w:rPr>
        <w:t>, а так же мероприятия по созданию условий для массового отдыха жителей поселения и организации обустройства мест массового отдыха населения.</w:t>
      </w:r>
    </w:p>
    <w:p w:rsidR="008D29E3" w:rsidRPr="008D29E3" w:rsidRDefault="008D29E3" w:rsidP="008D29E3">
      <w:pPr>
        <w:spacing w:after="0" w:line="240" w:lineRule="auto"/>
        <w:ind w:firstLine="567"/>
        <w:jc w:val="both"/>
        <w:rPr>
          <w:sz w:val="28"/>
          <w:szCs w:val="28"/>
        </w:rPr>
      </w:pPr>
      <w:r w:rsidRPr="008D29E3">
        <w:rPr>
          <w:sz w:val="28"/>
          <w:szCs w:val="28"/>
        </w:rPr>
        <w:lastRenderedPageBreak/>
        <w:t>В 2023 году будет продолжена работа по информированию граждан об открытости бюджетного процесса уже известными способами:</w:t>
      </w:r>
    </w:p>
    <w:p w:rsidR="008D29E3" w:rsidRPr="00670CC4" w:rsidRDefault="008D29E3" w:rsidP="00670CC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70CC4">
        <w:rPr>
          <w:sz w:val="28"/>
          <w:szCs w:val="28"/>
        </w:rPr>
        <w:t>проведение ежегодных публичных слушаний по отчету об исполнении бюджета за предыдущий год  и проекту бюджета на очередной финансовый год и плановый период, о чем заблаговременно сообщается в средствах массовой информации;</w:t>
      </w:r>
    </w:p>
    <w:p w:rsidR="008D29E3" w:rsidRPr="00670CC4" w:rsidRDefault="008D29E3" w:rsidP="00670CC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70CC4">
        <w:rPr>
          <w:sz w:val="28"/>
          <w:szCs w:val="28"/>
        </w:rPr>
        <w:t>размещение на официальном сайте бюджета для граждан и отчета для граждан МО «Пустомержское сельское поселение»;</w:t>
      </w:r>
    </w:p>
    <w:p w:rsidR="008D29E3" w:rsidRPr="00670CC4" w:rsidRDefault="008D29E3" w:rsidP="00670CC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70CC4">
        <w:rPr>
          <w:sz w:val="28"/>
          <w:szCs w:val="28"/>
        </w:rPr>
        <w:t xml:space="preserve">размещение информации на сайте муниципальных закупок для муниципальных нужд </w:t>
      </w:r>
      <w:hyperlink r:id="rId8" w:history="1">
        <w:r w:rsidRPr="00670CC4">
          <w:rPr>
            <w:rStyle w:val="af"/>
            <w:color w:val="auto"/>
            <w:sz w:val="28"/>
            <w:szCs w:val="28"/>
            <w:lang w:val="en-US"/>
          </w:rPr>
          <w:t>www</w:t>
        </w:r>
        <w:r w:rsidRPr="00670CC4">
          <w:rPr>
            <w:rStyle w:val="af"/>
            <w:color w:val="auto"/>
            <w:sz w:val="28"/>
            <w:szCs w:val="28"/>
          </w:rPr>
          <w:t>.</w:t>
        </w:r>
        <w:r w:rsidRPr="00670CC4">
          <w:rPr>
            <w:rStyle w:val="af"/>
            <w:color w:val="auto"/>
            <w:sz w:val="28"/>
            <w:szCs w:val="28"/>
            <w:lang w:val="en-US"/>
          </w:rPr>
          <w:t>goszakaz</w:t>
        </w:r>
        <w:r w:rsidRPr="00670CC4">
          <w:rPr>
            <w:rStyle w:val="af"/>
            <w:color w:val="auto"/>
            <w:sz w:val="28"/>
            <w:szCs w:val="28"/>
          </w:rPr>
          <w:t>.</w:t>
        </w:r>
        <w:r w:rsidRPr="00670CC4">
          <w:rPr>
            <w:rStyle w:val="af"/>
            <w:color w:val="auto"/>
            <w:sz w:val="28"/>
            <w:szCs w:val="28"/>
            <w:lang w:val="en-US"/>
          </w:rPr>
          <w:t>lenobl</w:t>
        </w:r>
        <w:r w:rsidRPr="00670CC4">
          <w:rPr>
            <w:rStyle w:val="af"/>
            <w:color w:val="auto"/>
            <w:sz w:val="28"/>
            <w:szCs w:val="28"/>
          </w:rPr>
          <w:t>.</w:t>
        </w:r>
        <w:r w:rsidRPr="00670CC4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670CC4">
        <w:rPr>
          <w:sz w:val="28"/>
          <w:szCs w:val="28"/>
        </w:rPr>
        <w:t xml:space="preserve"> о закупках, осуществляемых в целях обеспечения муниципальных нужд органов местного самоуправления и нужд муниципальных учреждений.</w:t>
      </w:r>
    </w:p>
    <w:p w:rsidR="00590E78" w:rsidRDefault="00590E78" w:rsidP="0092597F">
      <w:pPr>
        <w:pStyle w:val="2"/>
        <w:spacing w:after="0" w:line="240" w:lineRule="auto"/>
        <w:ind w:firstLine="567"/>
        <w:jc w:val="both"/>
      </w:pPr>
    </w:p>
    <w:p w:rsidR="008D29E3" w:rsidRPr="00901D9F" w:rsidRDefault="008D29E3" w:rsidP="008D29E3">
      <w:pPr>
        <w:pStyle w:val="2"/>
        <w:spacing w:after="0" w:line="240" w:lineRule="auto"/>
        <w:ind w:firstLine="567"/>
        <w:jc w:val="both"/>
        <w:rPr>
          <w:rFonts w:asciiTheme="minorHAnsi" w:hAnsiTheme="minorHAnsi"/>
          <w:b/>
          <w:bCs/>
        </w:rPr>
      </w:pPr>
      <w:r w:rsidRPr="008D29E3">
        <w:t>Все</w:t>
      </w:r>
      <w:r w:rsidR="00916092">
        <w:t xml:space="preserve"> </w:t>
      </w:r>
      <w:r w:rsidRPr="008D29E3">
        <w:t>выше</w:t>
      </w:r>
      <w:r w:rsidR="00916092">
        <w:t xml:space="preserve"> </w:t>
      </w:r>
      <w:r w:rsidRPr="008D29E3">
        <w:t>перечисленные</w:t>
      </w:r>
      <w:r w:rsidR="00916092">
        <w:t xml:space="preserve"> </w:t>
      </w:r>
      <w:r w:rsidRPr="008D29E3">
        <w:t>меры</w:t>
      </w:r>
      <w:r w:rsidRPr="008D29E3">
        <w:rPr>
          <w:rFonts w:ascii="Baskerville Old Face" w:hAnsi="Baskerville Old Face"/>
        </w:rPr>
        <w:t xml:space="preserve">, </w:t>
      </w:r>
      <w:r w:rsidRPr="008D29E3">
        <w:t>проводимые</w:t>
      </w:r>
      <w:r w:rsidR="00916092">
        <w:t xml:space="preserve"> </w:t>
      </w:r>
      <w:r w:rsidRPr="008D29E3">
        <w:t>в</w:t>
      </w:r>
      <w:r w:rsidR="00916092">
        <w:t xml:space="preserve"> </w:t>
      </w:r>
      <w:r w:rsidRPr="008D29E3">
        <w:t>рамках</w:t>
      </w:r>
      <w:r w:rsidR="00916092">
        <w:t xml:space="preserve"> </w:t>
      </w:r>
      <w:r w:rsidRPr="008D29E3">
        <w:t>реализации</w:t>
      </w:r>
      <w:r w:rsidR="00916092">
        <w:t xml:space="preserve"> </w:t>
      </w:r>
      <w:r w:rsidRPr="008D29E3">
        <w:t>бюджетной</w:t>
      </w:r>
      <w:r w:rsidR="00916092">
        <w:t xml:space="preserve"> </w:t>
      </w:r>
      <w:r w:rsidRPr="008D29E3">
        <w:t>политики</w:t>
      </w:r>
      <w:r w:rsidRPr="008D29E3">
        <w:rPr>
          <w:rFonts w:ascii="Baskerville Old Face" w:hAnsi="Baskerville Old Face"/>
        </w:rPr>
        <w:t xml:space="preserve">, </w:t>
      </w:r>
      <w:r w:rsidRPr="008D29E3">
        <w:t>должны</w:t>
      </w:r>
      <w:r w:rsidR="00916092">
        <w:t xml:space="preserve"> </w:t>
      </w:r>
      <w:r w:rsidRPr="008D29E3">
        <w:t>обеспечить</w:t>
      </w:r>
      <w:r w:rsidR="00916092">
        <w:t xml:space="preserve"> </w:t>
      </w:r>
      <w:r w:rsidRPr="008D29E3">
        <w:t>поддержание</w:t>
      </w:r>
      <w:r w:rsidR="00916092">
        <w:t xml:space="preserve"> </w:t>
      </w:r>
      <w:r w:rsidRPr="008D29E3">
        <w:t>сбалансированности</w:t>
      </w:r>
      <w:r w:rsidR="00916092">
        <w:t xml:space="preserve"> </w:t>
      </w:r>
      <w:r w:rsidRPr="008D29E3">
        <w:t>бюджетной</w:t>
      </w:r>
      <w:r w:rsidR="00916092">
        <w:t xml:space="preserve"> </w:t>
      </w:r>
      <w:r w:rsidRPr="008D29E3">
        <w:t xml:space="preserve">системы </w:t>
      </w:r>
      <w:r w:rsidRPr="008D29E3">
        <w:rPr>
          <w:szCs w:val="28"/>
        </w:rPr>
        <w:t>МО «Пустомержское сельское поселение»</w:t>
      </w:r>
      <w:r w:rsidRPr="008D29E3">
        <w:rPr>
          <w:rFonts w:ascii="Baskerville Old Face" w:hAnsi="Baskerville Old Face"/>
        </w:rPr>
        <w:t xml:space="preserve">, </w:t>
      </w:r>
      <w:r w:rsidRPr="008D29E3">
        <w:t>что</w:t>
      </w:r>
      <w:r w:rsidR="00916092">
        <w:t xml:space="preserve"> </w:t>
      </w:r>
      <w:r w:rsidRPr="008D29E3">
        <w:t>позволит</w:t>
      </w:r>
      <w:r w:rsidR="00916092">
        <w:t xml:space="preserve"> </w:t>
      </w:r>
      <w:r w:rsidRPr="008D29E3">
        <w:t>осуществлять</w:t>
      </w:r>
      <w:r w:rsidR="00916092">
        <w:t xml:space="preserve"> </w:t>
      </w:r>
      <w:r w:rsidRPr="008D29E3">
        <w:t>финансирование</w:t>
      </w:r>
      <w:r w:rsidR="00916092">
        <w:t xml:space="preserve"> </w:t>
      </w:r>
      <w:r w:rsidRPr="008D29E3">
        <w:t>расходных</w:t>
      </w:r>
      <w:r w:rsidR="00916092">
        <w:t xml:space="preserve"> </w:t>
      </w:r>
      <w:r w:rsidRPr="008D29E3">
        <w:t>обязательств</w:t>
      </w:r>
      <w:r w:rsidR="00916092">
        <w:t xml:space="preserve"> </w:t>
      </w:r>
      <w:r w:rsidRPr="008D29E3">
        <w:t>бюджета</w:t>
      </w:r>
      <w:r w:rsidR="00916092">
        <w:t xml:space="preserve"> </w:t>
      </w:r>
      <w:r w:rsidRPr="008D29E3">
        <w:t>в</w:t>
      </w:r>
      <w:r w:rsidR="00916092">
        <w:t xml:space="preserve"> </w:t>
      </w:r>
      <w:r w:rsidRPr="008D29E3">
        <w:t>полномобъеме</w:t>
      </w:r>
      <w:r w:rsidRPr="008D29E3">
        <w:rPr>
          <w:rFonts w:ascii="Baskerville Old Face" w:hAnsi="Baskerville Old Face"/>
        </w:rPr>
        <w:t>.</w:t>
      </w:r>
    </w:p>
    <w:p w:rsidR="008D29E3" w:rsidRDefault="008D29E3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D3908" w:rsidRDefault="00EA28F0" w:rsidP="003D390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62A50">
        <w:rPr>
          <w:b/>
          <w:color w:val="000000" w:themeColor="text1"/>
          <w:sz w:val="28"/>
          <w:szCs w:val="28"/>
        </w:rPr>
        <w:t xml:space="preserve">Основные подходы к планированию бюджета </w:t>
      </w:r>
      <w:r w:rsidR="00A9780D" w:rsidRPr="00062A50">
        <w:rPr>
          <w:b/>
          <w:color w:val="000000" w:themeColor="text1"/>
          <w:sz w:val="28"/>
          <w:szCs w:val="28"/>
        </w:rPr>
        <w:t>сельско</w:t>
      </w:r>
      <w:r w:rsidR="003D3908">
        <w:rPr>
          <w:b/>
          <w:color w:val="000000" w:themeColor="text1"/>
          <w:sz w:val="28"/>
          <w:szCs w:val="28"/>
        </w:rPr>
        <w:t>го</w:t>
      </w:r>
      <w:r w:rsidR="00A9780D" w:rsidRPr="00062A50">
        <w:rPr>
          <w:b/>
          <w:color w:val="000000" w:themeColor="text1"/>
          <w:sz w:val="28"/>
          <w:szCs w:val="28"/>
        </w:rPr>
        <w:t xml:space="preserve"> поселени</w:t>
      </w:r>
      <w:r w:rsidR="003D3908">
        <w:rPr>
          <w:b/>
          <w:color w:val="000000" w:themeColor="text1"/>
          <w:sz w:val="28"/>
          <w:szCs w:val="28"/>
        </w:rPr>
        <w:t>я</w:t>
      </w:r>
    </w:p>
    <w:p w:rsidR="00EA28F0" w:rsidRPr="00062A50" w:rsidRDefault="00EA28F0" w:rsidP="003D390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62A50">
        <w:rPr>
          <w:b/>
          <w:color w:val="000000" w:themeColor="text1"/>
          <w:sz w:val="28"/>
          <w:szCs w:val="28"/>
        </w:rPr>
        <w:t>на 202</w:t>
      </w:r>
      <w:r w:rsidR="00062A50" w:rsidRPr="00062A50">
        <w:rPr>
          <w:b/>
          <w:color w:val="000000" w:themeColor="text1"/>
          <w:sz w:val="28"/>
          <w:szCs w:val="28"/>
        </w:rPr>
        <w:t>3</w:t>
      </w:r>
      <w:r w:rsidRPr="00062A50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062A50" w:rsidRPr="00062A50">
        <w:rPr>
          <w:b/>
          <w:color w:val="000000" w:themeColor="text1"/>
          <w:sz w:val="28"/>
          <w:szCs w:val="28"/>
        </w:rPr>
        <w:t>4</w:t>
      </w:r>
      <w:r w:rsidRPr="00062A50">
        <w:rPr>
          <w:b/>
          <w:color w:val="000000" w:themeColor="text1"/>
          <w:sz w:val="28"/>
          <w:szCs w:val="28"/>
        </w:rPr>
        <w:t xml:space="preserve"> и 202</w:t>
      </w:r>
      <w:r w:rsidR="00062A50" w:rsidRPr="00062A50">
        <w:rPr>
          <w:b/>
          <w:color w:val="000000" w:themeColor="text1"/>
          <w:sz w:val="28"/>
          <w:szCs w:val="28"/>
        </w:rPr>
        <w:t>5</w:t>
      </w:r>
      <w:r w:rsidRPr="00062A50">
        <w:rPr>
          <w:b/>
          <w:color w:val="000000" w:themeColor="text1"/>
          <w:sz w:val="28"/>
          <w:szCs w:val="28"/>
        </w:rPr>
        <w:t xml:space="preserve"> годов</w:t>
      </w:r>
      <w:r w:rsidR="00062A50" w:rsidRPr="00062A50">
        <w:rPr>
          <w:b/>
          <w:color w:val="000000" w:themeColor="text1"/>
          <w:sz w:val="28"/>
          <w:szCs w:val="28"/>
        </w:rPr>
        <w:t>.</w:t>
      </w:r>
    </w:p>
    <w:p w:rsidR="00927980" w:rsidRPr="00C642DB" w:rsidRDefault="00927980" w:rsidP="00A67B0C">
      <w:pPr>
        <w:spacing w:after="0" w:line="240" w:lineRule="auto"/>
        <w:ind w:left="1080"/>
        <w:jc w:val="center"/>
        <w:rPr>
          <w:b/>
          <w:color w:val="000000" w:themeColor="text1"/>
          <w:sz w:val="20"/>
          <w:szCs w:val="20"/>
        </w:rPr>
      </w:pPr>
    </w:p>
    <w:p w:rsidR="003D3908" w:rsidRPr="00864E9B" w:rsidRDefault="003D3908" w:rsidP="003D3908">
      <w:pPr>
        <w:spacing w:after="0" w:line="240" w:lineRule="auto"/>
        <w:ind w:firstLine="567"/>
        <w:jc w:val="both"/>
        <w:rPr>
          <w:sz w:val="28"/>
          <w:szCs w:val="28"/>
        </w:rPr>
      </w:pPr>
      <w:r w:rsidRPr="000B5CB5">
        <w:rPr>
          <w:sz w:val="28"/>
          <w:szCs w:val="28"/>
        </w:rPr>
        <w:t>В соответствии со ст.174.1 Бюджетного кодекса, согласно основным направлениям бюджетной и налоговой политики МО «</w:t>
      </w:r>
      <w:r w:rsidRPr="008D29E3">
        <w:rPr>
          <w:sz w:val="28"/>
          <w:szCs w:val="28"/>
        </w:rPr>
        <w:t xml:space="preserve">Пустомержское </w:t>
      </w:r>
      <w:r w:rsidRPr="000B5CB5">
        <w:rPr>
          <w:sz w:val="28"/>
          <w:szCs w:val="28"/>
        </w:rPr>
        <w:t>сельское поселение» на 2023 год и на плановый период 2024 и 2025 годов,</w:t>
      </w:r>
      <w:r w:rsidRPr="00864E9B">
        <w:rPr>
          <w:sz w:val="28"/>
          <w:szCs w:val="28"/>
        </w:rPr>
        <w:t xml:space="preserve">  прогноз  доходов бюджета поселения рассчитан исходя из основных показателей социально-экономического развития МО «</w:t>
      </w:r>
      <w:r w:rsidRPr="008D29E3">
        <w:rPr>
          <w:sz w:val="28"/>
          <w:szCs w:val="28"/>
        </w:rPr>
        <w:t xml:space="preserve">Пустомержское </w:t>
      </w:r>
      <w:r w:rsidRPr="00864E9B">
        <w:rPr>
          <w:sz w:val="28"/>
          <w:szCs w:val="28"/>
        </w:rPr>
        <w:t>сельское поселение», ожидаемого поступления налоговых и неналоговых доходов в 2022 году, анализа поступлений за предыдущие годы с учетом данных администраторов доходов.</w:t>
      </w:r>
    </w:p>
    <w:p w:rsidR="003D3908" w:rsidRPr="00864E9B" w:rsidRDefault="003D3908" w:rsidP="003D3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64E9B">
        <w:rPr>
          <w:sz w:val="28"/>
          <w:szCs w:val="28"/>
        </w:rPr>
        <w:t>В соответствии со ст.39 Бюджетного кодекса, при формировании проекта бюджета поселения на 2023 год и на плановый период 2024 и 2025 годов учитывались положения Бюджетного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01.01.202</w:t>
      </w:r>
      <w:r>
        <w:rPr>
          <w:sz w:val="28"/>
          <w:szCs w:val="28"/>
        </w:rPr>
        <w:t>3</w:t>
      </w:r>
      <w:r w:rsidRPr="00864E9B">
        <w:rPr>
          <w:sz w:val="28"/>
          <w:szCs w:val="28"/>
        </w:rPr>
        <w:t xml:space="preserve"> года.</w:t>
      </w:r>
    </w:p>
    <w:p w:rsidR="00EA28F0" w:rsidRPr="00106947" w:rsidRDefault="003D3908" w:rsidP="003D3908">
      <w:pPr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864E9B">
        <w:rPr>
          <w:sz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бюджета сельского поселения в соответствии с методиками прогнозирования администрируемых доходов, разработанных в рамках реализации положений </w:t>
      </w:r>
      <w:hyperlink r:id="rId9" w:history="1">
        <w:r w:rsidRPr="00864E9B">
          <w:rPr>
            <w:sz w:val="28"/>
            <w:szCs w:val="28"/>
          </w:rPr>
          <w:t>пункта 1 статьи 160.1</w:t>
        </w:r>
      </w:hyperlink>
      <w:r w:rsidRPr="00864E9B">
        <w:rPr>
          <w:sz w:val="28"/>
          <w:szCs w:val="28"/>
        </w:rPr>
        <w:t xml:space="preserve"> Бюджетного кодекса </w:t>
      </w:r>
      <w:r w:rsidRPr="00864E9B">
        <w:rPr>
          <w:sz w:val="28"/>
        </w:rPr>
        <w:t>Российской Федерации и постановления Правительства Российской Федерации</w:t>
      </w:r>
      <w:r w:rsidRPr="00864E9B">
        <w:rPr>
          <w:sz w:val="28"/>
          <w:szCs w:val="28"/>
        </w:rPr>
        <w:t xml:space="preserve"> от 23.06.2016 № 574 «Об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sz w:val="28"/>
          <w:szCs w:val="28"/>
        </w:rPr>
        <w:t>»</w:t>
      </w:r>
      <w:r w:rsidRPr="00864E9B">
        <w:rPr>
          <w:sz w:val="28"/>
        </w:rPr>
        <w:t>.</w:t>
      </w:r>
    </w:p>
    <w:p w:rsidR="00EA28F0" w:rsidRPr="00106947" w:rsidRDefault="00EA28F0" w:rsidP="00A67B0C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>Оценка поступлений налоговых и неналоговых доходов в бюджет</w:t>
      </w:r>
      <w:r w:rsidRPr="00106947">
        <w:rPr>
          <w:color w:val="000000" w:themeColor="text1"/>
          <w:sz w:val="28"/>
          <w:szCs w:val="28"/>
        </w:rPr>
        <w:t xml:space="preserve"> муниципального образования «Пустомержское сельское поселение» в 20</w:t>
      </w:r>
      <w:r w:rsidR="006520FB" w:rsidRPr="00106947">
        <w:rPr>
          <w:color w:val="000000" w:themeColor="text1"/>
          <w:sz w:val="28"/>
          <w:szCs w:val="28"/>
        </w:rPr>
        <w:t>2</w:t>
      </w:r>
      <w:r w:rsidR="00106947" w:rsidRPr="00106947">
        <w:rPr>
          <w:color w:val="000000" w:themeColor="text1"/>
          <w:sz w:val="28"/>
          <w:szCs w:val="28"/>
        </w:rPr>
        <w:t>2</w:t>
      </w:r>
      <w:r w:rsidRPr="00106947">
        <w:rPr>
          <w:color w:val="000000" w:themeColor="text1"/>
          <w:sz w:val="28"/>
          <w:szCs w:val="28"/>
        </w:rPr>
        <w:t xml:space="preserve"> году составляет </w:t>
      </w:r>
      <w:r w:rsidR="00106947" w:rsidRPr="00106947">
        <w:rPr>
          <w:color w:val="000000" w:themeColor="text1"/>
          <w:sz w:val="28"/>
          <w:szCs w:val="28"/>
        </w:rPr>
        <w:t>15 018,</w:t>
      </w:r>
      <w:r w:rsidR="0030519F">
        <w:rPr>
          <w:color w:val="000000" w:themeColor="text1"/>
          <w:sz w:val="28"/>
          <w:szCs w:val="28"/>
        </w:rPr>
        <w:t>8</w:t>
      </w:r>
      <w:bookmarkStart w:id="0" w:name="_GoBack"/>
      <w:bookmarkEnd w:id="0"/>
      <w:r w:rsidRPr="00106947">
        <w:rPr>
          <w:color w:val="000000" w:themeColor="text1"/>
          <w:sz w:val="28"/>
          <w:szCs w:val="28"/>
        </w:rPr>
        <w:t xml:space="preserve"> тысяч рублей, 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>прогнозируемые поступления в 202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  <w:r w:rsidR="00106947" w:rsidRPr="00106947">
        <w:rPr>
          <w:color w:val="000000" w:themeColor="text1"/>
          <w:sz w:val="28"/>
          <w:szCs w:val="28"/>
        </w:rPr>
        <w:lastRenderedPageBreak/>
        <w:t xml:space="preserve">13 167,7 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>тысяч рублей, в 202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13 404,9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</w:t>
      </w:r>
      <w:r w:rsid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р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>ублей, в 20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25</w:t>
      </w:r>
      <w:r w:rsidR="00927980"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13 603,8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рублей.</w:t>
      </w:r>
    </w:p>
    <w:p w:rsidR="00011D73" w:rsidRPr="00106947" w:rsidRDefault="00011D73" w:rsidP="00A67B0C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06947">
        <w:rPr>
          <w:b/>
          <w:color w:val="000000" w:themeColor="text1"/>
          <w:sz w:val="28"/>
          <w:szCs w:val="28"/>
        </w:rPr>
        <w:t xml:space="preserve">По налоговым доходам 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>прогноз поступлений на 202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составляет 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11 886,1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на 202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год  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12 123,3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на 202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год </w:t>
      </w:r>
      <w:r w:rsidR="00106947" w:rsidRPr="00106947">
        <w:rPr>
          <w:rFonts w:eastAsia="Calibri"/>
          <w:color w:val="000000" w:themeColor="text1"/>
          <w:sz w:val="28"/>
          <w:szCs w:val="28"/>
          <w:lang w:eastAsia="en-US"/>
        </w:rPr>
        <w:t>12 322,2</w:t>
      </w:r>
      <w:r w:rsidRPr="00106947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рублей.</w:t>
      </w:r>
    </w:p>
    <w:p w:rsidR="00011D73" w:rsidRPr="0005226E" w:rsidRDefault="00011D73" w:rsidP="00A67B0C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Наиболее значимым доходным источник</w:t>
      </w:r>
      <w:r w:rsidR="003D39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м явля</w:t>
      </w:r>
      <w:r w:rsidR="003D39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тся налог на доходы физических лиц (удельный вес в объеме ожидаемых поступлений налоговых доходов в  бюджет составляет 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53,5</w:t>
      </w:r>
      <w:r w:rsidR="003D3908">
        <w:rPr>
          <w:rFonts w:eastAsia="Calibri"/>
          <w:color w:val="000000" w:themeColor="text1"/>
          <w:sz w:val="28"/>
          <w:szCs w:val="28"/>
          <w:lang w:eastAsia="en-US"/>
        </w:rPr>
        <w:t>%).</w:t>
      </w:r>
    </w:p>
    <w:p w:rsidR="003F7995" w:rsidRPr="0005226E" w:rsidRDefault="00182508" w:rsidP="00A67B0C">
      <w:pPr>
        <w:spacing w:after="0" w:line="240" w:lineRule="auto"/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Прогноз поступлений </w:t>
      </w:r>
      <w:r w:rsidR="00011D73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налога на доходы физических лиц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 2023 год </w:t>
      </w:r>
      <w:r w:rsidR="003D3908">
        <w:rPr>
          <w:rFonts w:eastAsia="Calibri"/>
          <w:color w:val="000000" w:themeColor="text1"/>
          <w:sz w:val="28"/>
          <w:szCs w:val="28"/>
          <w:lang w:eastAsia="en-US"/>
        </w:rPr>
        <w:t>запланированы</w:t>
      </w:r>
      <w:r w:rsidR="00011D73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в сумме 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5 274,0</w:t>
      </w:r>
      <w:r w:rsidR="00011D73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</w:t>
      </w:r>
      <w:r w:rsidR="003D3908">
        <w:rPr>
          <w:rFonts w:eastAsia="Calibri"/>
          <w:color w:val="000000" w:themeColor="text1"/>
          <w:sz w:val="28"/>
          <w:szCs w:val="28"/>
          <w:lang w:eastAsia="en-US"/>
        </w:rPr>
        <w:t xml:space="preserve">. В расчетах учтено </w:t>
      </w:r>
      <w:r w:rsidR="00011D73" w:rsidRPr="0005226E">
        <w:rPr>
          <w:color w:val="000000" w:themeColor="text1"/>
          <w:sz w:val="28"/>
          <w:szCs w:val="28"/>
        </w:rPr>
        <w:t>зачислени</w:t>
      </w:r>
      <w:r w:rsidR="003D3908">
        <w:rPr>
          <w:color w:val="000000" w:themeColor="text1"/>
          <w:sz w:val="28"/>
          <w:szCs w:val="28"/>
        </w:rPr>
        <w:t>е налога</w:t>
      </w:r>
      <w:r w:rsidR="00011D73" w:rsidRPr="0005226E">
        <w:rPr>
          <w:color w:val="000000" w:themeColor="text1"/>
          <w:sz w:val="28"/>
          <w:szCs w:val="28"/>
        </w:rPr>
        <w:t xml:space="preserve"> в бюджет поселения </w:t>
      </w:r>
      <w:r w:rsidR="003D3908">
        <w:rPr>
          <w:color w:val="000000" w:themeColor="text1"/>
          <w:sz w:val="28"/>
          <w:szCs w:val="28"/>
        </w:rPr>
        <w:t xml:space="preserve">по нормативу </w:t>
      </w:r>
      <w:r w:rsidR="00011D73" w:rsidRPr="0005226E">
        <w:rPr>
          <w:color w:val="000000" w:themeColor="text1"/>
          <w:sz w:val="28"/>
          <w:szCs w:val="28"/>
        </w:rPr>
        <w:t>10%</w:t>
      </w:r>
      <w:r w:rsidR="003D3908">
        <w:rPr>
          <w:color w:val="000000" w:themeColor="text1"/>
          <w:sz w:val="28"/>
          <w:szCs w:val="28"/>
        </w:rPr>
        <w:t xml:space="preserve"> и ожидаемое</w:t>
      </w:r>
      <w:r w:rsidR="00011D73" w:rsidRPr="0005226E">
        <w:rPr>
          <w:color w:val="000000" w:themeColor="text1"/>
          <w:sz w:val="28"/>
          <w:szCs w:val="28"/>
        </w:rPr>
        <w:t xml:space="preserve"> поступлени</w:t>
      </w:r>
      <w:r w:rsidR="003D3908">
        <w:rPr>
          <w:color w:val="000000" w:themeColor="text1"/>
          <w:sz w:val="28"/>
          <w:szCs w:val="28"/>
        </w:rPr>
        <w:t>е</w:t>
      </w:r>
      <w:r w:rsidR="00011D73" w:rsidRPr="0005226E">
        <w:rPr>
          <w:color w:val="000000" w:themeColor="text1"/>
          <w:sz w:val="28"/>
          <w:szCs w:val="28"/>
        </w:rPr>
        <w:t xml:space="preserve"> налога в 20</w:t>
      </w:r>
      <w:r w:rsidR="003F7995" w:rsidRPr="0005226E">
        <w:rPr>
          <w:color w:val="000000" w:themeColor="text1"/>
          <w:sz w:val="28"/>
          <w:szCs w:val="28"/>
        </w:rPr>
        <w:t>2</w:t>
      </w:r>
      <w:r w:rsidR="0005226E" w:rsidRPr="0005226E">
        <w:rPr>
          <w:color w:val="000000" w:themeColor="text1"/>
          <w:sz w:val="28"/>
          <w:szCs w:val="28"/>
        </w:rPr>
        <w:t>2</w:t>
      </w:r>
      <w:r w:rsidR="00011D73" w:rsidRPr="0005226E">
        <w:rPr>
          <w:color w:val="000000" w:themeColor="text1"/>
          <w:sz w:val="28"/>
          <w:szCs w:val="28"/>
        </w:rPr>
        <w:t xml:space="preserve"> году  в сумме </w:t>
      </w:r>
      <w:r w:rsidR="0005226E" w:rsidRPr="0005226E">
        <w:rPr>
          <w:color w:val="000000" w:themeColor="text1"/>
          <w:sz w:val="28"/>
          <w:szCs w:val="28"/>
        </w:rPr>
        <w:t>7 427,9</w:t>
      </w:r>
      <w:r w:rsidR="00011D73" w:rsidRPr="0005226E">
        <w:rPr>
          <w:color w:val="000000" w:themeColor="text1"/>
          <w:sz w:val="28"/>
          <w:szCs w:val="28"/>
        </w:rPr>
        <w:t>тысяч рублей</w:t>
      </w:r>
      <w:r w:rsidR="0005226E" w:rsidRPr="0005226E">
        <w:rPr>
          <w:color w:val="000000" w:themeColor="text1"/>
          <w:sz w:val="28"/>
          <w:szCs w:val="28"/>
        </w:rPr>
        <w:t xml:space="preserve"> (</w:t>
      </w:r>
      <w:r w:rsidR="00240684">
        <w:rPr>
          <w:color w:val="000000" w:themeColor="text1"/>
          <w:sz w:val="28"/>
          <w:szCs w:val="28"/>
        </w:rPr>
        <w:t xml:space="preserve">не берется </w:t>
      </w:r>
      <w:r w:rsidR="0005226E" w:rsidRPr="0005226E">
        <w:rPr>
          <w:color w:val="000000" w:themeColor="text1"/>
          <w:sz w:val="28"/>
          <w:szCs w:val="28"/>
        </w:rPr>
        <w:t>в</w:t>
      </w:r>
      <w:r w:rsidR="00240684">
        <w:rPr>
          <w:color w:val="000000" w:themeColor="text1"/>
          <w:sz w:val="28"/>
          <w:szCs w:val="28"/>
        </w:rPr>
        <w:t xml:space="preserve"> учет </w:t>
      </w:r>
      <w:r w:rsidR="0005226E" w:rsidRPr="0005226E">
        <w:rPr>
          <w:color w:val="000000" w:themeColor="text1"/>
          <w:sz w:val="28"/>
          <w:szCs w:val="28"/>
        </w:rPr>
        <w:t>зачисление в сумме 2 322,4 тысяч рублей налога на доходы физических лиц в части суммы налога, превышающей 650 000 рублей, относящейся к части налоговой базы, превышающей 5 000 000 рублей).</w:t>
      </w:r>
    </w:p>
    <w:p w:rsidR="00011D73" w:rsidRPr="0005226E" w:rsidRDefault="00011D73" w:rsidP="003D3908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226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 неналоговым 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доходам прогноз поступлений на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год рассчитан в объёме</w:t>
      </w:r>
      <w:r w:rsidR="009160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5416" w:rsidRPr="0005226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 281,6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на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год – 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1 281,6  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тысяч рублей, на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год – 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1 281,6  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тысяч рублей.</w:t>
      </w:r>
    </w:p>
    <w:p w:rsidR="00C93BBA" w:rsidRPr="0005226E" w:rsidRDefault="00C93BBA" w:rsidP="003D3908">
      <w:pPr>
        <w:spacing w:after="0" w:line="240" w:lineRule="auto"/>
        <w:ind w:right="6" w:firstLine="567"/>
        <w:jc w:val="both"/>
        <w:rPr>
          <w:color w:val="000000" w:themeColor="text1"/>
          <w:sz w:val="28"/>
          <w:szCs w:val="28"/>
        </w:rPr>
      </w:pP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По неналоговым доходам прогноз поступлений на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6B5416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год и плановый период </w:t>
      </w:r>
      <w:r w:rsidR="00394194" w:rsidRPr="0005226E">
        <w:rPr>
          <w:rFonts w:eastAsia="Calibri"/>
          <w:color w:val="000000" w:themeColor="text1"/>
          <w:sz w:val="28"/>
          <w:szCs w:val="28"/>
          <w:lang w:eastAsia="en-US"/>
        </w:rPr>
        <w:t>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94194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="006B5416" w:rsidRPr="0005226E">
        <w:rPr>
          <w:rFonts w:eastAsia="Calibri"/>
          <w:color w:val="000000" w:themeColor="text1"/>
          <w:sz w:val="28"/>
          <w:szCs w:val="28"/>
          <w:lang w:eastAsia="en-US"/>
        </w:rPr>
        <w:t>ов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составлен исходя из данных, представленных главным администратор</w:t>
      </w:r>
      <w:r w:rsidR="001825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м доходов бюджета </w:t>
      </w:r>
      <w:r w:rsidR="00182508">
        <w:rPr>
          <w:color w:val="000000" w:themeColor="text1"/>
          <w:sz w:val="28"/>
          <w:szCs w:val="28"/>
        </w:rPr>
        <w:t>МО</w:t>
      </w:r>
      <w:r w:rsidRPr="0005226E">
        <w:rPr>
          <w:color w:val="000000" w:themeColor="text1"/>
          <w:sz w:val="28"/>
          <w:szCs w:val="28"/>
        </w:rPr>
        <w:t xml:space="preserve"> «Пустомержское сельское поселение».</w:t>
      </w:r>
    </w:p>
    <w:p w:rsidR="00F42CA4" w:rsidRPr="0005226E" w:rsidRDefault="00F42CA4" w:rsidP="003D3908">
      <w:pPr>
        <w:spacing w:after="0" w:line="240" w:lineRule="auto"/>
        <w:ind w:right="6" w:firstLine="567"/>
        <w:jc w:val="both"/>
        <w:rPr>
          <w:color w:val="000000" w:themeColor="text1"/>
          <w:sz w:val="28"/>
          <w:szCs w:val="28"/>
        </w:rPr>
      </w:pP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>Наиболее значимым доходным источником является доход от сдачи в аренду имущества, составляющего казну сельских поселений (за и</w:t>
      </w:r>
      <w:r w:rsidR="00C93BBA" w:rsidRPr="0005226E">
        <w:rPr>
          <w:rFonts w:eastAsia="Calibri"/>
          <w:color w:val="000000" w:themeColor="text1"/>
          <w:sz w:val="28"/>
          <w:szCs w:val="28"/>
          <w:lang w:eastAsia="en-US"/>
        </w:rPr>
        <w:t>сключением земельных участков)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05226E">
        <w:rPr>
          <w:color w:val="000000" w:themeColor="text1"/>
          <w:sz w:val="28"/>
          <w:szCs w:val="28"/>
        </w:rPr>
        <w:t xml:space="preserve">удельный вес в объёме неналоговых доходов в бюджет </w:t>
      </w:r>
      <w:r w:rsidR="00C93BBA" w:rsidRPr="0005226E">
        <w:rPr>
          <w:color w:val="000000" w:themeColor="text1"/>
          <w:sz w:val="28"/>
          <w:szCs w:val="28"/>
        </w:rPr>
        <w:t>в 202</w:t>
      </w:r>
      <w:r w:rsidR="0005226E" w:rsidRPr="0005226E">
        <w:rPr>
          <w:color w:val="000000" w:themeColor="text1"/>
          <w:sz w:val="28"/>
          <w:szCs w:val="28"/>
        </w:rPr>
        <w:t>3</w:t>
      </w:r>
      <w:r w:rsidR="00C93BBA" w:rsidRPr="0005226E">
        <w:rPr>
          <w:color w:val="000000" w:themeColor="text1"/>
          <w:sz w:val="28"/>
          <w:szCs w:val="28"/>
        </w:rPr>
        <w:t xml:space="preserve"> году </w:t>
      </w:r>
      <w:r w:rsidRPr="0005226E">
        <w:rPr>
          <w:color w:val="000000" w:themeColor="text1"/>
          <w:sz w:val="28"/>
          <w:szCs w:val="28"/>
        </w:rPr>
        <w:t xml:space="preserve">составляет </w:t>
      </w:r>
      <w:r w:rsidR="0005226E" w:rsidRPr="0005226E">
        <w:rPr>
          <w:color w:val="000000" w:themeColor="text1"/>
          <w:sz w:val="28"/>
          <w:szCs w:val="28"/>
        </w:rPr>
        <w:t>78,8</w:t>
      </w:r>
      <w:r w:rsidRPr="0005226E">
        <w:rPr>
          <w:color w:val="000000" w:themeColor="text1"/>
          <w:sz w:val="28"/>
          <w:szCs w:val="28"/>
        </w:rPr>
        <w:t>%.</w:t>
      </w:r>
    </w:p>
    <w:p w:rsidR="0070007C" w:rsidRPr="00875111" w:rsidRDefault="0070007C" w:rsidP="00A67B0C">
      <w:pPr>
        <w:spacing w:after="0" w:line="240" w:lineRule="auto"/>
        <w:ind w:right="6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06B9">
        <w:rPr>
          <w:rFonts w:eastAsia="Calibri"/>
          <w:b/>
          <w:color w:val="000000" w:themeColor="text1"/>
          <w:sz w:val="28"/>
          <w:szCs w:val="28"/>
          <w:lang w:eastAsia="en-US"/>
        </w:rPr>
        <w:t>Безвозмездные поступления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на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и на плановый период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и 202</w:t>
      </w:r>
      <w:r w:rsidR="0005226E" w:rsidRPr="0005226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05226E">
        <w:rPr>
          <w:rFonts w:eastAsia="Calibri"/>
          <w:color w:val="000000" w:themeColor="text1"/>
          <w:sz w:val="28"/>
          <w:szCs w:val="28"/>
          <w:lang w:eastAsia="en-US"/>
        </w:rPr>
        <w:t xml:space="preserve"> годов запланированы в соответствии с проектом </w:t>
      </w:r>
      <w:r w:rsidRPr="0005226E">
        <w:rPr>
          <w:rFonts w:eastAsia="Calibri"/>
          <w:color w:val="000000" w:themeColor="text1"/>
          <w:sz w:val="28"/>
          <w:szCs w:val="22"/>
          <w:lang w:eastAsia="en-US"/>
        </w:rPr>
        <w:t>областного закона «Об областном бюджете Ленинградской области на 202</w:t>
      </w:r>
      <w:r w:rsidR="0005226E" w:rsidRPr="0005226E">
        <w:rPr>
          <w:rFonts w:eastAsia="Calibri"/>
          <w:color w:val="000000" w:themeColor="text1"/>
          <w:sz w:val="28"/>
          <w:szCs w:val="22"/>
          <w:lang w:eastAsia="en-US"/>
        </w:rPr>
        <w:t>3</w:t>
      </w:r>
      <w:r w:rsidRPr="0005226E">
        <w:rPr>
          <w:rFonts w:eastAsia="Calibri"/>
          <w:color w:val="000000" w:themeColor="text1"/>
          <w:sz w:val="28"/>
          <w:szCs w:val="22"/>
          <w:lang w:eastAsia="en-US"/>
        </w:rPr>
        <w:t xml:space="preserve"> год и на плановый период 202</w:t>
      </w:r>
      <w:r w:rsidR="0005226E" w:rsidRPr="0005226E">
        <w:rPr>
          <w:rFonts w:eastAsia="Calibri"/>
          <w:color w:val="000000" w:themeColor="text1"/>
          <w:sz w:val="28"/>
          <w:szCs w:val="22"/>
          <w:lang w:eastAsia="en-US"/>
        </w:rPr>
        <w:t>4</w:t>
      </w:r>
      <w:r w:rsidRPr="0005226E">
        <w:rPr>
          <w:rFonts w:eastAsia="Calibri"/>
          <w:color w:val="000000" w:themeColor="text1"/>
          <w:sz w:val="28"/>
          <w:szCs w:val="22"/>
          <w:lang w:eastAsia="en-US"/>
        </w:rPr>
        <w:t xml:space="preserve"> и </w:t>
      </w:r>
      <w:r w:rsidRPr="00875111">
        <w:rPr>
          <w:rFonts w:eastAsia="Calibri"/>
          <w:color w:val="000000" w:themeColor="text1"/>
          <w:sz w:val="28"/>
          <w:szCs w:val="22"/>
          <w:lang w:eastAsia="en-US"/>
        </w:rPr>
        <w:t>202</w:t>
      </w:r>
      <w:r w:rsidR="0005226E" w:rsidRPr="00875111">
        <w:rPr>
          <w:rFonts w:eastAsia="Calibri"/>
          <w:color w:val="000000" w:themeColor="text1"/>
          <w:sz w:val="28"/>
          <w:szCs w:val="22"/>
          <w:lang w:eastAsia="en-US"/>
        </w:rPr>
        <w:t>5</w:t>
      </w:r>
      <w:r w:rsidRPr="00875111">
        <w:rPr>
          <w:rFonts w:eastAsia="Calibri"/>
          <w:color w:val="000000" w:themeColor="text1"/>
          <w:sz w:val="28"/>
          <w:szCs w:val="22"/>
          <w:lang w:eastAsia="en-US"/>
        </w:rPr>
        <w:t xml:space="preserve"> годов» и с проектом бюджета муниципального образования «Кингисеппский муниципальный район»:</w:t>
      </w:r>
    </w:p>
    <w:p w:rsidR="003F7995" w:rsidRPr="00875111" w:rsidRDefault="003F7995" w:rsidP="00A67B0C">
      <w:pPr>
        <w:spacing w:after="0" w:line="24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875111">
        <w:rPr>
          <w:i/>
          <w:color w:val="000000" w:themeColor="text1"/>
          <w:sz w:val="28"/>
          <w:szCs w:val="28"/>
        </w:rPr>
        <w:t xml:space="preserve">дотация  из  районного  фонда  финансовой  </w:t>
      </w:r>
      <w:r w:rsidRPr="00CC2433">
        <w:rPr>
          <w:i/>
          <w:color w:val="000000" w:themeColor="text1"/>
          <w:sz w:val="28"/>
          <w:szCs w:val="28"/>
        </w:rPr>
        <w:t>поддержки</w:t>
      </w:r>
      <w:r w:rsidR="00916092">
        <w:rPr>
          <w:i/>
          <w:color w:val="000000" w:themeColor="text1"/>
          <w:sz w:val="28"/>
          <w:szCs w:val="28"/>
        </w:rPr>
        <w:t xml:space="preserve"> </w:t>
      </w:r>
      <w:r w:rsidR="00C642DB" w:rsidRPr="00C642DB">
        <w:rPr>
          <w:i/>
          <w:color w:val="000000" w:themeColor="text1"/>
          <w:sz w:val="28"/>
          <w:szCs w:val="28"/>
        </w:rPr>
        <w:t>на выравнивание бюджетной обеспеченности поселений</w:t>
      </w:r>
      <w:r w:rsidR="00916092">
        <w:rPr>
          <w:i/>
          <w:color w:val="000000" w:themeColor="text1"/>
          <w:sz w:val="28"/>
          <w:szCs w:val="28"/>
        </w:rPr>
        <w:t xml:space="preserve"> </w:t>
      </w:r>
      <w:r w:rsidR="003D3908" w:rsidRPr="00CC2433">
        <w:rPr>
          <w:i/>
          <w:sz w:val="28"/>
          <w:szCs w:val="28"/>
        </w:rPr>
        <w:t>запланирована в сумме</w:t>
      </w:r>
      <w:r w:rsidRPr="00875111">
        <w:rPr>
          <w:i/>
          <w:color w:val="000000" w:themeColor="text1"/>
          <w:sz w:val="28"/>
          <w:szCs w:val="28"/>
        </w:rPr>
        <w:t>:</w:t>
      </w:r>
    </w:p>
    <w:p w:rsidR="00394194" w:rsidRPr="00875111" w:rsidRDefault="00394194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на 202</w:t>
      </w:r>
      <w:r w:rsidR="0005226E" w:rsidRPr="00875111">
        <w:rPr>
          <w:color w:val="000000" w:themeColor="text1"/>
          <w:sz w:val="28"/>
          <w:szCs w:val="28"/>
        </w:rPr>
        <w:t>3</w:t>
      </w:r>
      <w:r w:rsidRPr="00875111">
        <w:rPr>
          <w:color w:val="000000" w:themeColor="text1"/>
          <w:sz w:val="28"/>
          <w:szCs w:val="28"/>
        </w:rPr>
        <w:t xml:space="preserve"> год – </w:t>
      </w:r>
      <w:r w:rsidR="0005226E" w:rsidRPr="00875111">
        <w:rPr>
          <w:color w:val="000000" w:themeColor="text1"/>
          <w:sz w:val="28"/>
          <w:szCs w:val="28"/>
        </w:rPr>
        <w:t>4 624,2</w:t>
      </w:r>
      <w:r w:rsidRPr="00875111">
        <w:rPr>
          <w:color w:val="000000" w:themeColor="text1"/>
          <w:sz w:val="28"/>
          <w:szCs w:val="28"/>
        </w:rPr>
        <w:t xml:space="preserve"> тысяч рублей;</w:t>
      </w:r>
    </w:p>
    <w:p w:rsidR="00394194" w:rsidRPr="00875111" w:rsidRDefault="0005226E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на 2024</w:t>
      </w:r>
      <w:r w:rsidR="00394194" w:rsidRPr="00875111">
        <w:rPr>
          <w:color w:val="000000" w:themeColor="text1"/>
          <w:sz w:val="28"/>
          <w:szCs w:val="28"/>
        </w:rPr>
        <w:t xml:space="preserve"> год – </w:t>
      </w:r>
      <w:r w:rsidRPr="00875111">
        <w:rPr>
          <w:color w:val="000000" w:themeColor="text1"/>
          <w:sz w:val="28"/>
          <w:szCs w:val="28"/>
        </w:rPr>
        <w:t>4 804,8</w:t>
      </w:r>
      <w:r w:rsidR="00394194" w:rsidRPr="00875111">
        <w:rPr>
          <w:color w:val="000000" w:themeColor="text1"/>
          <w:sz w:val="28"/>
          <w:szCs w:val="28"/>
        </w:rPr>
        <w:t xml:space="preserve"> тысяч рублей;</w:t>
      </w:r>
    </w:p>
    <w:p w:rsidR="00394194" w:rsidRPr="00875111" w:rsidRDefault="0005226E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на 2025</w:t>
      </w:r>
      <w:r w:rsidR="00394194" w:rsidRPr="00875111">
        <w:rPr>
          <w:color w:val="000000" w:themeColor="text1"/>
          <w:sz w:val="28"/>
          <w:szCs w:val="28"/>
        </w:rPr>
        <w:t xml:space="preserve"> год – </w:t>
      </w:r>
      <w:r w:rsidR="00875111" w:rsidRPr="00875111">
        <w:rPr>
          <w:color w:val="000000" w:themeColor="text1"/>
          <w:sz w:val="28"/>
          <w:szCs w:val="28"/>
        </w:rPr>
        <w:t>4 991,4</w:t>
      </w:r>
      <w:r w:rsidR="00394194" w:rsidRPr="00875111">
        <w:rPr>
          <w:color w:val="000000" w:themeColor="text1"/>
          <w:sz w:val="28"/>
          <w:szCs w:val="28"/>
        </w:rPr>
        <w:t xml:space="preserve"> тысяч рублей.</w:t>
      </w:r>
    </w:p>
    <w:p w:rsidR="003F7995" w:rsidRPr="00875111" w:rsidRDefault="003F7995" w:rsidP="00A67B0C">
      <w:pPr>
        <w:spacing w:after="0" w:line="24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875111">
        <w:rPr>
          <w:i/>
          <w:color w:val="000000" w:themeColor="text1"/>
          <w:sz w:val="28"/>
          <w:szCs w:val="28"/>
        </w:rPr>
        <w:t>дотация из фонда финансовой поддержки поселений за счет субвенций из областного бюджета</w:t>
      </w:r>
      <w:r w:rsidR="00916092">
        <w:rPr>
          <w:i/>
          <w:color w:val="000000" w:themeColor="text1"/>
          <w:sz w:val="28"/>
          <w:szCs w:val="28"/>
        </w:rPr>
        <w:t xml:space="preserve"> </w:t>
      </w:r>
      <w:r w:rsidR="00CC2433" w:rsidRPr="00CC2433">
        <w:rPr>
          <w:i/>
          <w:sz w:val="28"/>
          <w:szCs w:val="28"/>
        </w:rPr>
        <w:t>запланирована в сумме</w:t>
      </w:r>
      <w:r w:rsidRPr="00875111">
        <w:rPr>
          <w:i/>
          <w:color w:val="000000" w:themeColor="text1"/>
          <w:sz w:val="28"/>
          <w:szCs w:val="28"/>
        </w:rPr>
        <w:t>:</w:t>
      </w:r>
    </w:p>
    <w:p w:rsidR="00394194" w:rsidRPr="00875111" w:rsidRDefault="0005226E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на 2023</w:t>
      </w:r>
      <w:r w:rsidR="00394194" w:rsidRPr="00875111">
        <w:rPr>
          <w:color w:val="000000" w:themeColor="text1"/>
          <w:sz w:val="28"/>
          <w:szCs w:val="28"/>
        </w:rPr>
        <w:t xml:space="preserve"> год – </w:t>
      </w:r>
      <w:r w:rsidRPr="00875111">
        <w:rPr>
          <w:color w:val="000000" w:themeColor="text1"/>
          <w:sz w:val="28"/>
          <w:szCs w:val="28"/>
        </w:rPr>
        <w:t>5 146,7</w:t>
      </w:r>
      <w:r w:rsidR="00394194" w:rsidRPr="00875111">
        <w:rPr>
          <w:color w:val="000000" w:themeColor="text1"/>
          <w:sz w:val="28"/>
          <w:szCs w:val="28"/>
        </w:rPr>
        <w:t xml:space="preserve"> тысяч рублей;</w:t>
      </w:r>
    </w:p>
    <w:p w:rsidR="00394194" w:rsidRPr="00875111" w:rsidRDefault="00394194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на 2</w:t>
      </w:r>
      <w:r w:rsidR="0005226E" w:rsidRPr="00875111">
        <w:rPr>
          <w:color w:val="000000" w:themeColor="text1"/>
          <w:sz w:val="28"/>
          <w:szCs w:val="28"/>
        </w:rPr>
        <w:t>024</w:t>
      </w:r>
      <w:r w:rsidRPr="00875111">
        <w:rPr>
          <w:color w:val="000000" w:themeColor="text1"/>
          <w:sz w:val="28"/>
          <w:szCs w:val="28"/>
        </w:rPr>
        <w:t xml:space="preserve"> год – </w:t>
      </w:r>
      <w:r w:rsidR="0005226E" w:rsidRPr="00875111">
        <w:rPr>
          <w:color w:val="000000" w:themeColor="text1"/>
          <w:sz w:val="28"/>
          <w:szCs w:val="28"/>
        </w:rPr>
        <w:t>5 385,1</w:t>
      </w:r>
      <w:r w:rsidRPr="00875111">
        <w:rPr>
          <w:color w:val="000000" w:themeColor="text1"/>
          <w:sz w:val="28"/>
          <w:szCs w:val="28"/>
        </w:rPr>
        <w:t xml:space="preserve"> тысяч рублей;</w:t>
      </w:r>
    </w:p>
    <w:p w:rsidR="00394194" w:rsidRPr="00875111" w:rsidRDefault="0005226E" w:rsidP="00A67B0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на 2025</w:t>
      </w:r>
      <w:r w:rsidR="00394194" w:rsidRPr="00875111">
        <w:rPr>
          <w:color w:val="000000" w:themeColor="text1"/>
          <w:sz w:val="28"/>
          <w:szCs w:val="28"/>
        </w:rPr>
        <w:t xml:space="preserve"> год – </w:t>
      </w:r>
      <w:r w:rsidR="00875111" w:rsidRPr="00875111">
        <w:rPr>
          <w:color w:val="000000" w:themeColor="text1"/>
          <w:sz w:val="28"/>
          <w:szCs w:val="28"/>
        </w:rPr>
        <w:t>5 604,9</w:t>
      </w:r>
      <w:r w:rsidR="00394194" w:rsidRPr="00875111">
        <w:rPr>
          <w:color w:val="000000" w:themeColor="text1"/>
          <w:sz w:val="28"/>
          <w:szCs w:val="28"/>
        </w:rPr>
        <w:t xml:space="preserve"> тысяч рублей.</w:t>
      </w:r>
    </w:p>
    <w:p w:rsidR="003F7995" w:rsidRPr="00875111" w:rsidRDefault="003F7995" w:rsidP="00A67B0C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A28F0" w:rsidRPr="00CC2433" w:rsidRDefault="00EA28F0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Бюджет 202</w:t>
      </w:r>
      <w:r w:rsidR="00875111" w:rsidRPr="00875111">
        <w:rPr>
          <w:color w:val="000000" w:themeColor="text1"/>
          <w:sz w:val="28"/>
          <w:szCs w:val="28"/>
        </w:rPr>
        <w:t>3</w:t>
      </w:r>
      <w:r w:rsidR="00FF5512" w:rsidRPr="00875111">
        <w:rPr>
          <w:color w:val="000000" w:themeColor="text1"/>
          <w:sz w:val="28"/>
          <w:szCs w:val="28"/>
        </w:rPr>
        <w:t>года</w:t>
      </w:r>
      <w:r w:rsidRPr="00875111">
        <w:rPr>
          <w:color w:val="000000" w:themeColor="text1"/>
          <w:sz w:val="28"/>
          <w:szCs w:val="28"/>
        </w:rPr>
        <w:t xml:space="preserve"> и планового периода 202</w:t>
      </w:r>
      <w:r w:rsidR="00875111" w:rsidRPr="00875111">
        <w:rPr>
          <w:color w:val="000000" w:themeColor="text1"/>
          <w:sz w:val="28"/>
          <w:szCs w:val="28"/>
        </w:rPr>
        <w:t>4</w:t>
      </w:r>
      <w:r w:rsidRPr="00875111">
        <w:rPr>
          <w:color w:val="000000" w:themeColor="text1"/>
          <w:sz w:val="28"/>
          <w:szCs w:val="28"/>
        </w:rPr>
        <w:t xml:space="preserve"> и 202</w:t>
      </w:r>
      <w:r w:rsidR="00875111" w:rsidRPr="00875111">
        <w:rPr>
          <w:color w:val="000000" w:themeColor="text1"/>
          <w:sz w:val="28"/>
          <w:szCs w:val="28"/>
        </w:rPr>
        <w:t>5</w:t>
      </w:r>
      <w:r w:rsidRPr="00875111">
        <w:rPr>
          <w:color w:val="000000" w:themeColor="text1"/>
          <w:sz w:val="28"/>
          <w:szCs w:val="28"/>
        </w:rPr>
        <w:t xml:space="preserve"> годов включает в себя расходы по </w:t>
      </w:r>
      <w:r w:rsidR="00F42CA4" w:rsidRPr="00875111">
        <w:rPr>
          <w:color w:val="000000" w:themeColor="text1"/>
          <w:sz w:val="28"/>
          <w:szCs w:val="28"/>
        </w:rPr>
        <w:t>четыре</w:t>
      </w:r>
      <w:r w:rsidR="000060FD" w:rsidRPr="00875111">
        <w:rPr>
          <w:color w:val="000000" w:themeColor="text1"/>
          <w:sz w:val="28"/>
          <w:szCs w:val="28"/>
        </w:rPr>
        <w:t>м</w:t>
      </w:r>
      <w:r w:rsidRPr="00875111">
        <w:rPr>
          <w:color w:val="000000" w:themeColor="text1"/>
          <w:sz w:val="28"/>
          <w:szCs w:val="28"/>
        </w:rPr>
        <w:t xml:space="preserve"> муниципальным программам МО «Пустомержское сельское поселение», а также непрограммным направлениям деятельности и сформирован на </w:t>
      </w:r>
      <w:r w:rsidRPr="00CC2433">
        <w:rPr>
          <w:color w:val="000000" w:themeColor="text1"/>
          <w:sz w:val="28"/>
          <w:szCs w:val="28"/>
        </w:rPr>
        <w:t>основе следующих основных подходов:</w:t>
      </w:r>
    </w:p>
    <w:p w:rsidR="00D9704E" w:rsidRDefault="00CC2433" w:rsidP="00A67B0C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CC2433">
        <w:rPr>
          <w:color w:val="000000" w:themeColor="text1"/>
          <w:sz w:val="28"/>
          <w:szCs w:val="28"/>
        </w:rPr>
        <w:t xml:space="preserve">- применение </w:t>
      </w:r>
      <w:r w:rsidRPr="00CC2433">
        <w:rPr>
          <w:color w:val="000000"/>
          <w:sz w:val="28"/>
          <w:szCs w:val="28"/>
        </w:rPr>
        <w:t>расчетной величины с 01 января 2023 года в размере 10 755 рублей, с 01 сентября 2023 года в размере 11 725 рублей при расчете</w:t>
      </w:r>
    </w:p>
    <w:p w:rsidR="00CC2433" w:rsidRDefault="00CC2433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C2433">
        <w:rPr>
          <w:color w:val="000000"/>
          <w:sz w:val="28"/>
          <w:szCs w:val="28"/>
        </w:rPr>
        <w:lastRenderedPageBreak/>
        <w:t>должностных окладов работников муниципальных учреждений  МО «Пустомержское сельское поселение» за календарный месяц или за выполнение установленной нормы труда;</w:t>
      </w:r>
    </w:p>
    <w:p w:rsidR="004E4B7C" w:rsidRDefault="004E4B7C" w:rsidP="004E4B7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индексация </w:t>
      </w:r>
      <w:r>
        <w:rPr>
          <w:sz w:val="28"/>
          <w:szCs w:val="28"/>
        </w:rPr>
        <w:t xml:space="preserve">расходов на выплату заработной платы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должностям муниципального образования «Пустомержское сельское поселение» и месячных должностных окладов, ежемесячной надбавки к должностным окладам за классный чин муниципальных служащих муниципального образования «Пустомержское сельское поселение», а также месячных должностных окладов работников, замещающих должности, не являющиеся должностями муниципальной службы с 01.09.2023 года на 9% (индексация ФОТ в целом на 2023 год в 1,03 раза);</w:t>
      </w:r>
    </w:p>
    <w:p w:rsidR="004E4B7C" w:rsidRDefault="004E4B7C" w:rsidP="004E4B7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индексация расходов </w:t>
      </w:r>
      <w:r>
        <w:rPr>
          <w:color w:val="000000" w:themeColor="text1"/>
          <w:sz w:val="28"/>
          <w:szCs w:val="28"/>
        </w:rPr>
        <w:t>на выплату пенсий за выслугу лет, назначаемых лицам, замещающим должности муниципальной службы в органах местного самоуправления МО «Пустомержское сельское поселение», с 01.09.2023 года  на 9% (</w:t>
      </w:r>
      <w:r>
        <w:rPr>
          <w:sz w:val="28"/>
          <w:szCs w:val="28"/>
        </w:rPr>
        <w:t>индексация ФОТ в целом на 2023 год в 1,03 раза</w:t>
      </w:r>
      <w:r>
        <w:rPr>
          <w:color w:val="000000" w:themeColor="text1"/>
          <w:sz w:val="28"/>
          <w:szCs w:val="28"/>
        </w:rPr>
        <w:t>);</w:t>
      </w:r>
    </w:p>
    <w:p w:rsidR="001311AC" w:rsidRPr="00875111" w:rsidRDefault="001311AC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 xml:space="preserve">- </w:t>
      </w:r>
      <w:r w:rsidR="00875111" w:rsidRPr="00875111">
        <w:rPr>
          <w:color w:val="000000" w:themeColor="text1"/>
          <w:sz w:val="28"/>
          <w:szCs w:val="28"/>
        </w:rPr>
        <w:t>индексаци</w:t>
      </w:r>
      <w:r w:rsidR="002506B9">
        <w:rPr>
          <w:color w:val="000000" w:themeColor="text1"/>
          <w:sz w:val="28"/>
          <w:szCs w:val="28"/>
        </w:rPr>
        <w:t>я</w:t>
      </w:r>
      <w:r w:rsidR="00875111" w:rsidRPr="00875111">
        <w:rPr>
          <w:color w:val="000000" w:themeColor="text1"/>
          <w:sz w:val="28"/>
          <w:szCs w:val="28"/>
        </w:rPr>
        <w:t xml:space="preserve"> расходов на закупки товаров, работ и услуг (в части расходов на коммунальные услуги) не более чем на 6,1% (</w:t>
      </w:r>
      <w:r w:rsidR="00CC2433" w:rsidRPr="001F20D1">
        <w:rPr>
          <w:sz w:val="28"/>
          <w:szCs w:val="28"/>
        </w:rPr>
        <w:t>в соответствии с прогнозом социально-экономического развития Ленинградской области</w:t>
      </w:r>
      <w:r w:rsidR="00875111" w:rsidRPr="00875111">
        <w:rPr>
          <w:color w:val="000000" w:themeColor="text1"/>
          <w:sz w:val="28"/>
          <w:szCs w:val="28"/>
        </w:rPr>
        <w:t>);</w:t>
      </w:r>
    </w:p>
    <w:p w:rsidR="001311AC" w:rsidRPr="00875111" w:rsidRDefault="001311AC" w:rsidP="00A67B0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 xml:space="preserve">- </w:t>
      </w:r>
      <w:r w:rsidR="002506B9">
        <w:rPr>
          <w:color w:val="000000" w:themeColor="text1"/>
          <w:sz w:val="28"/>
          <w:szCs w:val="28"/>
        </w:rPr>
        <w:t>обеспечение</w:t>
      </w:r>
      <w:r w:rsidRPr="00875111">
        <w:rPr>
          <w:color w:val="000000" w:themeColor="text1"/>
          <w:sz w:val="28"/>
          <w:szCs w:val="28"/>
        </w:rPr>
        <w:t xml:space="preserve"> действующи</w:t>
      </w:r>
      <w:r w:rsidR="002506B9">
        <w:rPr>
          <w:color w:val="000000" w:themeColor="text1"/>
          <w:sz w:val="28"/>
          <w:szCs w:val="28"/>
        </w:rPr>
        <w:t>х</w:t>
      </w:r>
      <w:r w:rsidRPr="00875111">
        <w:rPr>
          <w:color w:val="000000" w:themeColor="text1"/>
          <w:sz w:val="28"/>
          <w:szCs w:val="28"/>
        </w:rPr>
        <w:t xml:space="preserve"> расходны</w:t>
      </w:r>
      <w:r w:rsidR="002506B9">
        <w:rPr>
          <w:color w:val="000000" w:themeColor="text1"/>
          <w:sz w:val="28"/>
          <w:szCs w:val="28"/>
        </w:rPr>
        <w:t>х</w:t>
      </w:r>
      <w:r w:rsidRPr="00875111">
        <w:rPr>
          <w:color w:val="000000" w:themeColor="text1"/>
          <w:sz w:val="28"/>
          <w:szCs w:val="28"/>
        </w:rPr>
        <w:t xml:space="preserve"> обязательств, в том числе в целях софинансирования которых бюджету МО «Пустомержское сельское поселение» предоставляются субсидии из других бюджетов </w:t>
      </w:r>
      <w:r w:rsidR="00D0322E" w:rsidRPr="00875111">
        <w:rPr>
          <w:color w:val="000000" w:themeColor="text1"/>
          <w:sz w:val="28"/>
          <w:szCs w:val="28"/>
        </w:rPr>
        <w:t>Б</w:t>
      </w:r>
      <w:r w:rsidRPr="00875111">
        <w:rPr>
          <w:color w:val="000000" w:themeColor="text1"/>
          <w:sz w:val="28"/>
          <w:szCs w:val="28"/>
        </w:rPr>
        <w:t>юджетной системы Российской Федерации;</w:t>
      </w:r>
    </w:p>
    <w:p w:rsidR="00BA08C3" w:rsidRDefault="001311AC" w:rsidP="00A67B0C">
      <w:pPr>
        <w:spacing w:after="0" w:line="240" w:lineRule="auto"/>
        <w:ind w:firstLine="567"/>
        <w:jc w:val="both"/>
        <w:rPr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-</w:t>
      </w:r>
      <w:r w:rsidR="00BA08C3" w:rsidRPr="00BA08C3">
        <w:rPr>
          <w:sz w:val="28"/>
          <w:szCs w:val="28"/>
        </w:rPr>
        <w:t>планирование расходов на сохранение достигнутого в 2022 году уровня средней заработной платы отдельных категорий работников муниципальных учреждений культуры и обеспечение выплат стимулирующего характера в целях достижение целевых показателей по МО «Пустомержское сельское поселение» в соответствии с Указом Президента РФ от 07.05.2012 года № 597;</w:t>
      </w:r>
    </w:p>
    <w:p w:rsidR="00BA08C3" w:rsidRDefault="00BA08C3" w:rsidP="00A67B0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резервного фонда администрации </w:t>
      </w:r>
      <w:r w:rsidRPr="002D0973">
        <w:rPr>
          <w:sz w:val="28"/>
          <w:szCs w:val="28"/>
        </w:rPr>
        <w:t>МО «</w:t>
      </w:r>
      <w:r>
        <w:rPr>
          <w:sz w:val="28"/>
          <w:szCs w:val="28"/>
        </w:rPr>
        <w:t>Пустомержское</w:t>
      </w:r>
      <w:r w:rsidRPr="002D09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финансовое обеспечение непредвиденных расходов, в т.ч. на проведение аварийно-восстановительных работ и иных мероприятий, связанных с ликвидацией стихийных бедствий и других ЧС в размере 80,0 тыс. рублей.</w:t>
      </w:r>
    </w:p>
    <w:p w:rsidR="00BA08C3" w:rsidRPr="00315F0A" w:rsidRDefault="00BA08C3" w:rsidP="00A67B0C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 xml:space="preserve">В 2023 году и плановом периоде 2024 и 2025 годов планируется сформировать дорожный фонд в размере прогнозируемого объема доходов бюджета МО «Пустомержское сельское поселение», его формирующих, в соответствии с Порядком </w:t>
      </w:r>
      <w:r w:rsidRPr="00CC45AA">
        <w:rPr>
          <w:sz w:val="28"/>
          <w:szCs w:val="28"/>
        </w:rPr>
        <w:t>формирования и использования бюджетных ассигнований дорожного фонда МО «Пустомержское сельское поселение», утвержденного решением Совета депутатов МО «Пустомержское сельское поселение» от 21.02.2022 года № 140.</w:t>
      </w:r>
      <w:r w:rsidR="00916092">
        <w:rPr>
          <w:sz w:val="28"/>
          <w:szCs w:val="28"/>
        </w:rPr>
        <w:t xml:space="preserve"> </w:t>
      </w:r>
      <w:r w:rsidRPr="00875111">
        <w:rPr>
          <w:color w:val="000000" w:themeColor="text1"/>
          <w:sz w:val="28"/>
          <w:szCs w:val="28"/>
        </w:rPr>
        <w:t xml:space="preserve">Использовать </w:t>
      </w:r>
      <w:r w:rsidR="000E64E0">
        <w:rPr>
          <w:color w:val="000000" w:themeColor="text1"/>
          <w:sz w:val="28"/>
          <w:szCs w:val="28"/>
        </w:rPr>
        <w:t xml:space="preserve">бюджетные </w:t>
      </w:r>
      <w:r w:rsidRPr="00875111">
        <w:rPr>
          <w:color w:val="000000" w:themeColor="text1"/>
          <w:sz w:val="28"/>
          <w:szCs w:val="28"/>
        </w:rPr>
        <w:t>ассигнования дорожного фонда МО «Пустомержское сельское поселение» планируется в соответствии с вышеуказанным Порядком. Основными направлениями расходования средств дорожного фонда сельского поселения в 202</w:t>
      </w:r>
      <w:r>
        <w:rPr>
          <w:color w:val="000000" w:themeColor="text1"/>
          <w:sz w:val="28"/>
          <w:szCs w:val="28"/>
        </w:rPr>
        <w:t>3</w:t>
      </w:r>
      <w:r w:rsidRPr="00875111">
        <w:rPr>
          <w:color w:val="000000" w:themeColor="text1"/>
          <w:sz w:val="28"/>
          <w:szCs w:val="28"/>
        </w:rPr>
        <w:t xml:space="preserve"> году буд</w:t>
      </w:r>
      <w:r>
        <w:rPr>
          <w:color w:val="000000" w:themeColor="text1"/>
          <w:sz w:val="28"/>
          <w:szCs w:val="28"/>
        </w:rPr>
        <w:t>у</w:t>
      </w:r>
      <w:r w:rsidRPr="00875111">
        <w:rPr>
          <w:color w:val="000000" w:themeColor="text1"/>
          <w:sz w:val="28"/>
          <w:szCs w:val="28"/>
        </w:rPr>
        <w:t>т являться содержание и ремонт автомобильных дорог в рамках утвержденной муниципальной программы.</w:t>
      </w:r>
    </w:p>
    <w:p w:rsidR="000E64E0" w:rsidRDefault="00BA08C3" w:rsidP="00A67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90E78">
        <w:rPr>
          <w:sz w:val="28"/>
          <w:szCs w:val="28"/>
        </w:rPr>
        <w:t>В 2023 году планируются мероприятия по устройству скважины и колонки для забора воды (</w:t>
      </w:r>
      <w:r w:rsidR="000E64E0" w:rsidRPr="00590E78">
        <w:rPr>
          <w:sz w:val="28"/>
          <w:szCs w:val="28"/>
        </w:rPr>
        <w:t xml:space="preserve">в д. Недоблицы, д. Торма, пос. Ивановское, </w:t>
      </w:r>
      <w:r w:rsidRPr="00590E78">
        <w:rPr>
          <w:sz w:val="28"/>
          <w:szCs w:val="28"/>
        </w:rPr>
        <w:t>вблизи д. 7 по ул. Молодежная</w:t>
      </w:r>
      <w:r w:rsidR="000E64E0" w:rsidRPr="00590E78">
        <w:rPr>
          <w:sz w:val="28"/>
          <w:szCs w:val="28"/>
        </w:rPr>
        <w:t xml:space="preserve"> д. Б. Пустомержа</w:t>
      </w:r>
      <w:r w:rsidRPr="00590E78">
        <w:rPr>
          <w:sz w:val="28"/>
          <w:szCs w:val="28"/>
        </w:rPr>
        <w:t>); устройств</w:t>
      </w:r>
      <w:r w:rsidR="000E64E0" w:rsidRPr="00590E78">
        <w:rPr>
          <w:sz w:val="28"/>
          <w:szCs w:val="28"/>
        </w:rPr>
        <w:t>у</w:t>
      </w:r>
      <w:r w:rsidRPr="00590E78">
        <w:rPr>
          <w:sz w:val="28"/>
          <w:szCs w:val="28"/>
        </w:rPr>
        <w:t xml:space="preserve"> дополнительных мест для парковки </w:t>
      </w:r>
      <w:r w:rsidRPr="00590E78">
        <w:rPr>
          <w:sz w:val="28"/>
          <w:szCs w:val="28"/>
        </w:rPr>
        <w:lastRenderedPageBreak/>
        <w:t>автомобилей и пешеходных дорожек по ул. Молодежная</w:t>
      </w:r>
      <w:r w:rsidR="000E64E0" w:rsidRPr="00590E78">
        <w:rPr>
          <w:sz w:val="28"/>
          <w:szCs w:val="28"/>
        </w:rPr>
        <w:t xml:space="preserve"> и ул.</w:t>
      </w:r>
      <w:r w:rsidRPr="00590E78">
        <w:rPr>
          <w:sz w:val="28"/>
          <w:szCs w:val="28"/>
        </w:rPr>
        <w:t xml:space="preserve"> Звездная</w:t>
      </w:r>
      <w:r w:rsidR="000E64E0" w:rsidRPr="00590E78">
        <w:rPr>
          <w:sz w:val="28"/>
          <w:szCs w:val="28"/>
        </w:rPr>
        <w:t>;</w:t>
      </w:r>
      <w:r w:rsidRPr="00590E78">
        <w:rPr>
          <w:sz w:val="28"/>
          <w:szCs w:val="28"/>
        </w:rPr>
        <w:t xml:space="preserve"> устройство детского оборудования и МАФ на детской площадке</w:t>
      </w:r>
      <w:r w:rsidR="000E64E0" w:rsidRPr="00590E78">
        <w:rPr>
          <w:sz w:val="28"/>
          <w:szCs w:val="28"/>
        </w:rPr>
        <w:t xml:space="preserve"> в дер. Недоблицы.</w:t>
      </w:r>
    </w:p>
    <w:p w:rsidR="00CC2433" w:rsidRDefault="00CC2433" w:rsidP="00A67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EA28F0" w:rsidRPr="00875111" w:rsidRDefault="00EA28F0" w:rsidP="00CC24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При планировании расходов бюджета сохраняются действующие приоритеты бюджетных расходов.</w:t>
      </w:r>
    </w:p>
    <w:p w:rsidR="00CC2433" w:rsidRDefault="00CC2433" w:rsidP="00CC24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BC16B2">
        <w:rPr>
          <w:sz w:val="28"/>
          <w:szCs w:val="28"/>
        </w:rPr>
        <w:t>Основные параметры бюджета будут определены исходя из ожидаемого прогноза поступления доходов и планирования расходов бюджета в программно-целевом формате с обеспечением действующих расходных обязательств</w:t>
      </w:r>
      <w:r>
        <w:rPr>
          <w:sz w:val="28"/>
          <w:szCs w:val="28"/>
        </w:rPr>
        <w:t>.</w:t>
      </w:r>
    </w:p>
    <w:p w:rsidR="00EA28F0" w:rsidRPr="00875111" w:rsidRDefault="00EA28F0" w:rsidP="00CC24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Расходы на выплату заработной платы с начислениями работников муниципальных учреждений будут формироваться в пределах существующей штатной численности работников муниципальных учреждений.</w:t>
      </w:r>
    </w:p>
    <w:p w:rsidR="00EA28F0" w:rsidRPr="00875111" w:rsidRDefault="00FF5512" w:rsidP="00CC243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Администрация муниципального образования «Пустомержское сельское поселение»</w:t>
      </w:r>
      <w:r w:rsidR="00EA28F0" w:rsidRPr="00875111">
        <w:rPr>
          <w:color w:val="000000" w:themeColor="text1"/>
          <w:sz w:val="28"/>
          <w:szCs w:val="28"/>
        </w:rPr>
        <w:t xml:space="preserve"> при исполнении бюджета должн</w:t>
      </w:r>
      <w:r w:rsidR="00875111" w:rsidRPr="00875111">
        <w:rPr>
          <w:color w:val="000000" w:themeColor="text1"/>
          <w:sz w:val="28"/>
          <w:szCs w:val="28"/>
        </w:rPr>
        <w:t>а</w:t>
      </w:r>
      <w:r w:rsidR="00EA28F0" w:rsidRPr="00875111">
        <w:rPr>
          <w:color w:val="000000" w:themeColor="text1"/>
          <w:sz w:val="28"/>
          <w:szCs w:val="28"/>
        </w:rPr>
        <w:t xml:space="preserve">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сельского бюджета. </w:t>
      </w:r>
    </w:p>
    <w:p w:rsidR="001311AC" w:rsidRPr="00875111" w:rsidRDefault="001311AC" w:rsidP="00CC24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5111">
        <w:rPr>
          <w:color w:val="000000" w:themeColor="text1"/>
          <w:sz w:val="28"/>
          <w:szCs w:val="28"/>
        </w:rPr>
        <w:t>Условно-утвержденные расходы, нераспределенные в плановом периоде по кодам бюджетной классификации, запланированы в 202</w:t>
      </w:r>
      <w:r w:rsidR="00875111" w:rsidRPr="00875111">
        <w:rPr>
          <w:color w:val="000000" w:themeColor="text1"/>
          <w:sz w:val="28"/>
          <w:szCs w:val="28"/>
        </w:rPr>
        <w:t>4</w:t>
      </w:r>
      <w:r w:rsidRPr="00875111">
        <w:rPr>
          <w:color w:val="000000" w:themeColor="text1"/>
          <w:sz w:val="28"/>
          <w:szCs w:val="28"/>
        </w:rPr>
        <w:t xml:space="preserve"> году в объеме 2,5% в 202</w:t>
      </w:r>
      <w:r w:rsidR="00875111" w:rsidRPr="00875111">
        <w:rPr>
          <w:color w:val="000000" w:themeColor="text1"/>
          <w:sz w:val="28"/>
          <w:szCs w:val="28"/>
        </w:rPr>
        <w:t>5</w:t>
      </w:r>
      <w:r w:rsidRPr="00875111">
        <w:rPr>
          <w:color w:val="000000" w:themeColor="text1"/>
          <w:sz w:val="28"/>
          <w:szCs w:val="28"/>
        </w:rPr>
        <w:t xml:space="preserve"> году – 5%, от общего объема расходов за счет собственных средств.</w:t>
      </w:r>
    </w:p>
    <w:p w:rsidR="00C642DB" w:rsidRDefault="00C642DB" w:rsidP="00A67B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C2433" w:rsidRDefault="003628E5" w:rsidP="00A67B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75111">
        <w:rPr>
          <w:b/>
          <w:color w:val="000000" w:themeColor="text1"/>
          <w:sz w:val="28"/>
          <w:szCs w:val="28"/>
        </w:rPr>
        <w:t xml:space="preserve">Основные направления налоговой политики </w:t>
      </w:r>
    </w:p>
    <w:p w:rsidR="003628E5" w:rsidRPr="00875111" w:rsidRDefault="00B70224" w:rsidP="00A67B0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75111">
        <w:rPr>
          <w:b/>
          <w:color w:val="000000" w:themeColor="text1"/>
          <w:sz w:val="28"/>
          <w:szCs w:val="28"/>
        </w:rPr>
        <w:t xml:space="preserve">на </w:t>
      </w:r>
      <w:r w:rsidR="000351C9" w:rsidRPr="00875111">
        <w:rPr>
          <w:b/>
          <w:color w:val="000000" w:themeColor="text1"/>
          <w:sz w:val="28"/>
          <w:szCs w:val="28"/>
        </w:rPr>
        <w:t>202</w:t>
      </w:r>
      <w:r w:rsidR="00875111" w:rsidRPr="00875111">
        <w:rPr>
          <w:b/>
          <w:color w:val="000000" w:themeColor="text1"/>
          <w:sz w:val="28"/>
          <w:szCs w:val="28"/>
        </w:rPr>
        <w:t>3</w:t>
      </w:r>
      <w:r w:rsidR="000351C9" w:rsidRPr="00875111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875111" w:rsidRPr="00875111">
        <w:rPr>
          <w:b/>
          <w:color w:val="000000" w:themeColor="text1"/>
          <w:sz w:val="28"/>
          <w:szCs w:val="28"/>
        </w:rPr>
        <w:t>4</w:t>
      </w:r>
      <w:r w:rsidR="000351C9" w:rsidRPr="00875111">
        <w:rPr>
          <w:b/>
          <w:color w:val="000000" w:themeColor="text1"/>
          <w:sz w:val="28"/>
          <w:szCs w:val="28"/>
        </w:rPr>
        <w:t xml:space="preserve"> и 202</w:t>
      </w:r>
      <w:r w:rsidR="00875111" w:rsidRPr="00875111">
        <w:rPr>
          <w:b/>
          <w:color w:val="000000" w:themeColor="text1"/>
          <w:sz w:val="28"/>
          <w:szCs w:val="28"/>
        </w:rPr>
        <w:t>5</w:t>
      </w:r>
      <w:r w:rsidR="000351C9" w:rsidRPr="00875111">
        <w:rPr>
          <w:b/>
          <w:color w:val="000000" w:themeColor="text1"/>
          <w:sz w:val="28"/>
          <w:szCs w:val="28"/>
        </w:rPr>
        <w:t xml:space="preserve"> годов</w:t>
      </w:r>
    </w:p>
    <w:p w:rsidR="002D5683" w:rsidRPr="00C642DB" w:rsidRDefault="002D5683" w:rsidP="00A67B0C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0"/>
          <w:szCs w:val="20"/>
        </w:rPr>
      </w:pPr>
    </w:p>
    <w:p w:rsidR="00DE6CE0" w:rsidRPr="008C5ABF" w:rsidRDefault="006D2BE5" w:rsidP="00A67B0C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8C5ABF">
        <w:rPr>
          <w:color w:val="000000" w:themeColor="text1"/>
          <w:szCs w:val="28"/>
        </w:rPr>
        <w:t xml:space="preserve">Налоговая политика </w:t>
      </w:r>
      <w:r w:rsidR="003527DB" w:rsidRPr="008C5ABF">
        <w:rPr>
          <w:color w:val="000000" w:themeColor="text1"/>
          <w:szCs w:val="28"/>
        </w:rPr>
        <w:t xml:space="preserve"> МО «</w:t>
      </w:r>
      <w:r w:rsidR="008A7FB7" w:rsidRPr="008C5ABF">
        <w:rPr>
          <w:color w:val="000000" w:themeColor="text1"/>
          <w:szCs w:val="28"/>
        </w:rPr>
        <w:t>Пустомержское</w:t>
      </w:r>
      <w:r w:rsidR="003527DB" w:rsidRPr="008C5ABF">
        <w:rPr>
          <w:color w:val="000000" w:themeColor="text1"/>
          <w:szCs w:val="28"/>
        </w:rPr>
        <w:t xml:space="preserve">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8C5ABF" w:rsidRDefault="000971D2" w:rsidP="00A67B0C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8C5ABF">
        <w:rPr>
          <w:color w:val="000000" w:themeColor="text1"/>
          <w:szCs w:val="28"/>
        </w:rPr>
        <w:t xml:space="preserve">Важнейшей и значимой целью налоговой политики </w:t>
      </w:r>
      <w:r w:rsidR="00B70224" w:rsidRPr="008C5ABF">
        <w:rPr>
          <w:color w:val="000000" w:themeColor="text1"/>
          <w:szCs w:val="28"/>
        </w:rPr>
        <w:t>на 20</w:t>
      </w:r>
      <w:r w:rsidR="00EA28F0" w:rsidRPr="008C5ABF">
        <w:rPr>
          <w:color w:val="000000" w:themeColor="text1"/>
          <w:szCs w:val="28"/>
        </w:rPr>
        <w:t>2</w:t>
      </w:r>
      <w:r w:rsidR="008C5ABF" w:rsidRPr="008C5ABF">
        <w:rPr>
          <w:color w:val="000000" w:themeColor="text1"/>
          <w:szCs w:val="28"/>
        </w:rPr>
        <w:t>3</w:t>
      </w:r>
      <w:r w:rsidR="00B70224" w:rsidRPr="008C5ABF">
        <w:rPr>
          <w:color w:val="000000" w:themeColor="text1"/>
          <w:szCs w:val="28"/>
        </w:rPr>
        <w:t xml:space="preserve"> год и на плановый период </w:t>
      </w:r>
      <w:r w:rsidR="000351C9" w:rsidRPr="008C5ABF">
        <w:rPr>
          <w:color w:val="000000" w:themeColor="text1"/>
          <w:szCs w:val="28"/>
        </w:rPr>
        <w:t>202</w:t>
      </w:r>
      <w:r w:rsidR="008C5ABF" w:rsidRPr="008C5ABF">
        <w:rPr>
          <w:color w:val="000000" w:themeColor="text1"/>
          <w:szCs w:val="28"/>
        </w:rPr>
        <w:t>4</w:t>
      </w:r>
      <w:r w:rsidR="000351C9" w:rsidRPr="008C5ABF">
        <w:rPr>
          <w:color w:val="000000" w:themeColor="text1"/>
          <w:szCs w:val="28"/>
        </w:rPr>
        <w:t xml:space="preserve"> и 202</w:t>
      </w:r>
      <w:r w:rsidR="008C5ABF" w:rsidRPr="008C5ABF">
        <w:rPr>
          <w:color w:val="000000" w:themeColor="text1"/>
          <w:szCs w:val="28"/>
        </w:rPr>
        <w:t>5</w:t>
      </w:r>
      <w:r w:rsidR="000351C9" w:rsidRPr="008C5ABF">
        <w:rPr>
          <w:color w:val="000000" w:themeColor="text1"/>
          <w:szCs w:val="28"/>
        </w:rPr>
        <w:t xml:space="preserve"> годов </w:t>
      </w:r>
      <w:r w:rsidRPr="008C5ABF">
        <w:rPr>
          <w:color w:val="000000" w:themeColor="text1"/>
          <w:szCs w:val="28"/>
        </w:rPr>
        <w:t>является  обеспечение необходимого уровня доходов бюджета  МО «</w:t>
      </w:r>
      <w:r w:rsidR="008A7FB7" w:rsidRPr="008C5ABF">
        <w:rPr>
          <w:color w:val="000000" w:themeColor="text1"/>
          <w:szCs w:val="28"/>
        </w:rPr>
        <w:t>Пустомержское</w:t>
      </w:r>
      <w:r w:rsidRPr="008C5ABF">
        <w:rPr>
          <w:color w:val="000000" w:themeColor="text1"/>
          <w:szCs w:val="28"/>
        </w:rPr>
        <w:t xml:space="preserve"> сельское поселение» для поддержания сбалансированности бюджета.</w:t>
      </w:r>
    </w:p>
    <w:p w:rsidR="000971D2" w:rsidRPr="008C5ABF" w:rsidRDefault="00624E2C" w:rsidP="00A67B0C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8C5ABF">
        <w:rPr>
          <w:color w:val="000000" w:themeColor="text1"/>
          <w:szCs w:val="28"/>
        </w:rPr>
        <w:t>В целях сохранения и укрепления доходной базы бюджета МО «</w:t>
      </w:r>
      <w:r w:rsidR="008A7FB7" w:rsidRPr="008C5ABF">
        <w:rPr>
          <w:color w:val="000000" w:themeColor="text1"/>
          <w:szCs w:val="28"/>
        </w:rPr>
        <w:t>Пустомержское</w:t>
      </w:r>
      <w:r w:rsidRPr="008C5ABF">
        <w:rPr>
          <w:color w:val="000000" w:themeColor="text1"/>
          <w:szCs w:val="28"/>
        </w:rPr>
        <w:t xml:space="preserve"> сельское поселение» приоритетными направлениями налоговой  политики в области доходов </w:t>
      </w:r>
      <w:r w:rsidR="00B70224" w:rsidRPr="008C5ABF">
        <w:rPr>
          <w:color w:val="000000" w:themeColor="text1"/>
          <w:szCs w:val="28"/>
        </w:rPr>
        <w:t xml:space="preserve">на </w:t>
      </w:r>
      <w:r w:rsidR="008C5ABF" w:rsidRPr="008C5ABF">
        <w:rPr>
          <w:color w:val="000000" w:themeColor="text1"/>
          <w:szCs w:val="28"/>
        </w:rPr>
        <w:t>2023</w:t>
      </w:r>
      <w:r w:rsidR="000351C9" w:rsidRPr="008C5ABF">
        <w:rPr>
          <w:color w:val="000000" w:themeColor="text1"/>
          <w:szCs w:val="28"/>
        </w:rPr>
        <w:t xml:space="preserve"> год и на плановый период 202</w:t>
      </w:r>
      <w:r w:rsidR="008C5ABF" w:rsidRPr="008C5ABF">
        <w:rPr>
          <w:color w:val="000000" w:themeColor="text1"/>
          <w:szCs w:val="28"/>
        </w:rPr>
        <w:t>4</w:t>
      </w:r>
      <w:r w:rsidR="000351C9" w:rsidRPr="008C5ABF">
        <w:rPr>
          <w:color w:val="000000" w:themeColor="text1"/>
          <w:szCs w:val="28"/>
        </w:rPr>
        <w:t xml:space="preserve"> и 202</w:t>
      </w:r>
      <w:r w:rsidR="008C5ABF" w:rsidRPr="008C5ABF">
        <w:rPr>
          <w:color w:val="000000" w:themeColor="text1"/>
          <w:szCs w:val="28"/>
        </w:rPr>
        <w:t>5</w:t>
      </w:r>
      <w:r w:rsidR="00B70224" w:rsidRPr="008C5ABF">
        <w:rPr>
          <w:color w:val="000000" w:themeColor="text1"/>
          <w:szCs w:val="28"/>
        </w:rPr>
        <w:t xml:space="preserve"> годов</w:t>
      </w:r>
      <w:r w:rsidRPr="008C5ABF">
        <w:rPr>
          <w:color w:val="000000" w:themeColor="text1"/>
          <w:szCs w:val="28"/>
        </w:rPr>
        <w:t xml:space="preserve"> продолжают оставаться:</w:t>
      </w:r>
    </w:p>
    <w:p w:rsidR="00144198" w:rsidRPr="008C5ABF" w:rsidRDefault="00144198" w:rsidP="00CC2433">
      <w:pPr>
        <w:pStyle w:val="2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8"/>
        </w:rPr>
      </w:pPr>
      <w:r w:rsidRPr="008C5ABF">
        <w:rPr>
          <w:color w:val="000000" w:themeColor="text1"/>
          <w:szCs w:val="28"/>
        </w:rPr>
        <w:t>- обеспече</w:t>
      </w:r>
      <w:r w:rsidR="00C07D21" w:rsidRPr="008C5ABF">
        <w:rPr>
          <w:color w:val="000000" w:themeColor="text1"/>
          <w:szCs w:val="28"/>
        </w:rPr>
        <w:t>н</w:t>
      </w:r>
      <w:r w:rsidRPr="008C5ABF">
        <w:rPr>
          <w:color w:val="000000" w:themeColor="text1"/>
          <w:szCs w:val="28"/>
        </w:rPr>
        <w:t>ие полной реализации норм бюджетного  и налогового законодательства в части полномочий администрации МО «</w:t>
      </w:r>
      <w:r w:rsidR="008A7FB7" w:rsidRPr="008C5ABF">
        <w:rPr>
          <w:color w:val="000000" w:themeColor="text1"/>
          <w:szCs w:val="28"/>
        </w:rPr>
        <w:t>Пустомержское</w:t>
      </w:r>
      <w:r w:rsidRPr="008C5ABF">
        <w:rPr>
          <w:color w:val="000000" w:themeColor="text1"/>
          <w:szCs w:val="28"/>
        </w:rPr>
        <w:t xml:space="preserve"> сельское поселение»;</w:t>
      </w:r>
    </w:p>
    <w:p w:rsidR="00624E2C" w:rsidRPr="008C5ABF" w:rsidRDefault="00624E2C" w:rsidP="00CC2433">
      <w:pPr>
        <w:pStyle w:val="2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8"/>
        </w:rPr>
      </w:pPr>
      <w:r w:rsidRPr="008C5ABF">
        <w:rPr>
          <w:color w:val="000000" w:themeColor="text1"/>
          <w:szCs w:val="28"/>
        </w:rPr>
        <w:t xml:space="preserve">- </w:t>
      </w:r>
      <w:r w:rsidR="00CC2433">
        <w:rPr>
          <w:color w:val="000000" w:themeColor="text1"/>
          <w:szCs w:val="28"/>
        </w:rPr>
        <w:t>о</w:t>
      </w:r>
      <w:r w:rsidRPr="008C5ABF">
        <w:rPr>
          <w:color w:val="000000" w:themeColor="text1"/>
          <w:szCs w:val="28"/>
        </w:rPr>
        <w:t>перативная корректировка бюджета при отклонении поступлений доходов от прогнозных оценок;</w:t>
      </w:r>
    </w:p>
    <w:p w:rsidR="00B94CE0" w:rsidRPr="008C5ABF" w:rsidRDefault="006D2BE5" w:rsidP="00CC2433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 xml:space="preserve">- </w:t>
      </w:r>
      <w:r w:rsidR="00B94CE0" w:rsidRPr="008C5ABF">
        <w:rPr>
          <w:color w:val="000000" w:themeColor="text1"/>
          <w:sz w:val="28"/>
          <w:szCs w:val="28"/>
        </w:rPr>
        <w:t>повышение собираемости налогов и сборов</w:t>
      </w:r>
      <w:r w:rsidRPr="008C5ABF">
        <w:rPr>
          <w:color w:val="000000" w:themeColor="text1"/>
          <w:sz w:val="28"/>
          <w:szCs w:val="28"/>
        </w:rPr>
        <w:t>;</w:t>
      </w:r>
    </w:p>
    <w:p w:rsidR="006D2BE5" w:rsidRPr="00C642DB" w:rsidRDefault="00B94CE0" w:rsidP="00CC2433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 xml:space="preserve">- </w:t>
      </w:r>
      <w:r w:rsidR="00CC2433">
        <w:rPr>
          <w:color w:val="000000" w:themeColor="text1"/>
          <w:sz w:val="28"/>
          <w:szCs w:val="28"/>
        </w:rPr>
        <w:t>с</w:t>
      </w:r>
      <w:r w:rsidRPr="008C5ABF">
        <w:rPr>
          <w:color w:val="000000" w:themeColor="text1"/>
          <w:sz w:val="28"/>
          <w:szCs w:val="28"/>
        </w:rPr>
        <w:t>охранение и развитие налогового потенциала на территории МО «</w:t>
      </w:r>
      <w:r w:rsidR="008A7FB7" w:rsidRPr="00C642DB">
        <w:rPr>
          <w:color w:val="000000" w:themeColor="text1"/>
          <w:sz w:val="28"/>
          <w:szCs w:val="28"/>
        </w:rPr>
        <w:t>Пустомержское</w:t>
      </w:r>
      <w:r w:rsidRPr="00C642DB">
        <w:rPr>
          <w:color w:val="000000" w:themeColor="text1"/>
          <w:sz w:val="28"/>
          <w:szCs w:val="28"/>
        </w:rPr>
        <w:t xml:space="preserve"> сельское поселение»;</w:t>
      </w:r>
    </w:p>
    <w:p w:rsidR="009456F5" w:rsidRPr="008C5ABF" w:rsidRDefault="009456F5" w:rsidP="00CC2433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642DB">
        <w:rPr>
          <w:color w:val="000000" w:themeColor="text1"/>
          <w:sz w:val="28"/>
          <w:szCs w:val="28"/>
        </w:rPr>
        <w:t>-  повышение качества управления муниципальными финансами;</w:t>
      </w:r>
    </w:p>
    <w:p w:rsidR="00B94CE0" w:rsidRPr="008C5ABF" w:rsidRDefault="00B94CE0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- своевременная подготовка нормативно-правовых актов в обла</w:t>
      </w:r>
      <w:r w:rsidR="00863EB6">
        <w:rPr>
          <w:color w:val="000000" w:themeColor="text1"/>
          <w:sz w:val="28"/>
          <w:szCs w:val="28"/>
        </w:rPr>
        <w:t>сти установления местных налогов</w:t>
      </w:r>
      <w:r w:rsidRPr="00CC2433">
        <w:rPr>
          <w:color w:val="000000" w:themeColor="text1"/>
          <w:sz w:val="28"/>
          <w:szCs w:val="28"/>
        </w:rPr>
        <w:t>;</w:t>
      </w:r>
    </w:p>
    <w:p w:rsidR="00B94CE0" w:rsidRPr="008C5ABF" w:rsidRDefault="00B94CE0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lastRenderedPageBreak/>
        <w:t>- максимальное приближение прогнозов поступления доходов бюджета 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Pr="008C5ABF">
        <w:rPr>
          <w:color w:val="000000" w:themeColor="text1"/>
          <w:sz w:val="28"/>
          <w:szCs w:val="28"/>
        </w:rPr>
        <w:t xml:space="preserve"> сельское поселение» </w:t>
      </w:r>
      <w:r w:rsidR="009456F5" w:rsidRPr="008C5ABF">
        <w:rPr>
          <w:color w:val="000000" w:themeColor="text1"/>
          <w:sz w:val="28"/>
          <w:szCs w:val="28"/>
        </w:rPr>
        <w:t>к реальной ситуации в экономике;</w:t>
      </w:r>
    </w:p>
    <w:p w:rsidR="009456F5" w:rsidRPr="008C5ABF" w:rsidRDefault="009456F5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- 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Pr="008C5ABF">
        <w:rPr>
          <w:color w:val="000000" w:themeColor="text1"/>
          <w:sz w:val="28"/>
          <w:szCs w:val="28"/>
        </w:rPr>
        <w:t xml:space="preserve"> сельское поселение».</w:t>
      </w:r>
    </w:p>
    <w:p w:rsidR="00624E2C" w:rsidRPr="008C5ABF" w:rsidRDefault="00627CED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На достижение поставленн</w:t>
      </w:r>
      <w:r w:rsidR="00ED542F">
        <w:rPr>
          <w:color w:val="000000" w:themeColor="text1"/>
          <w:sz w:val="28"/>
          <w:szCs w:val="28"/>
        </w:rPr>
        <w:t>ых</w:t>
      </w:r>
      <w:r w:rsidRPr="008C5ABF">
        <w:rPr>
          <w:color w:val="000000" w:themeColor="text1"/>
          <w:sz w:val="28"/>
          <w:szCs w:val="28"/>
        </w:rPr>
        <w:t xml:space="preserve"> цел</w:t>
      </w:r>
      <w:r w:rsidR="00ED542F">
        <w:rPr>
          <w:color w:val="000000" w:themeColor="text1"/>
          <w:sz w:val="28"/>
          <w:szCs w:val="28"/>
        </w:rPr>
        <w:t>ей</w:t>
      </w:r>
      <w:r w:rsidRPr="008C5ABF">
        <w:rPr>
          <w:color w:val="000000" w:themeColor="text1"/>
          <w:sz w:val="28"/>
          <w:szCs w:val="28"/>
        </w:rPr>
        <w:t xml:space="preserve"> должно быть ориентировано решение следующих основных задач налоговой политики </w:t>
      </w:r>
      <w:r w:rsidR="00624E2C" w:rsidRPr="008C5ABF">
        <w:rPr>
          <w:color w:val="000000" w:themeColor="text1"/>
          <w:sz w:val="28"/>
          <w:szCs w:val="28"/>
        </w:rPr>
        <w:t>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="00624E2C" w:rsidRPr="008C5ABF">
        <w:rPr>
          <w:color w:val="000000" w:themeColor="text1"/>
          <w:sz w:val="28"/>
          <w:szCs w:val="28"/>
        </w:rPr>
        <w:t xml:space="preserve"> сельское поселение»</w:t>
      </w:r>
      <w:r w:rsidR="0073732B" w:rsidRPr="008C5ABF">
        <w:rPr>
          <w:color w:val="000000" w:themeColor="text1"/>
          <w:sz w:val="28"/>
          <w:szCs w:val="28"/>
        </w:rPr>
        <w:t>:</w:t>
      </w:r>
    </w:p>
    <w:p w:rsidR="0073732B" w:rsidRPr="008C5ABF" w:rsidRDefault="0073732B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 xml:space="preserve">- </w:t>
      </w:r>
      <w:r w:rsidR="00627CED" w:rsidRPr="008C5ABF">
        <w:rPr>
          <w:color w:val="000000" w:themeColor="text1"/>
          <w:sz w:val="28"/>
          <w:szCs w:val="28"/>
        </w:rPr>
        <w:t xml:space="preserve">продолжение </w:t>
      </w:r>
      <w:r w:rsidRPr="008C5ABF">
        <w:rPr>
          <w:color w:val="000000" w:themeColor="text1"/>
          <w:sz w:val="28"/>
          <w:szCs w:val="28"/>
        </w:rPr>
        <w:t>работ</w:t>
      </w:r>
      <w:r w:rsidR="00627CED" w:rsidRPr="008C5ABF">
        <w:rPr>
          <w:color w:val="000000" w:themeColor="text1"/>
          <w:sz w:val="28"/>
          <w:szCs w:val="28"/>
        </w:rPr>
        <w:t>ы</w:t>
      </w:r>
      <w:r w:rsidRPr="008C5ABF">
        <w:rPr>
          <w:color w:val="000000" w:themeColor="text1"/>
          <w:sz w:val="28"/>
          <w:szCs w:val="28"/>
        </w:rPr>
        <w:t xml:space="preserve"> с налогоплательщиками бюджета 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Pr="008C5ABF">
        <w:rPr>
          <w:color w:val="000000" w:themeColor="text1"/>
          <w:sz w:val="28"/>
          <w:szCs w:val="28"/>
        </w:rPr>
        <w:t xml:space="preserve">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8C5ABF" w:rsidRDefault="0073732B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 xml:space="preserve">- </w:t>
      </w:r>
      <w:r w:rsidR="00627CED" w:rsidRPr="008C5ABF">
        <w:rPr>
          <w:color w:val="000000" w:themeColor="text1"/>
          <w:sz w:val="28"/>
          <w:szCs w:val="28"/>
        </w:rPr>
        <w:t xml:space="preserve">проведение </w:t>
      </w:r>
      <w:r w:rsidRPr="008C5ABF">
        <w:rPr>
          <w:color w:val="000000" w:themeColor="text1"/>
          <w:sz w:val="28"/>
          <w:szCs w:val="28"/>
        </w:rPr>
        <w:t>работ</w:t>
      </w:r>
      <w:r w:rsidR="00627CED" w:rsidRPr="008C5ABF">
        <w:rPr>
          <w:color w:val="000000" w:themeColor="text1"/>
          <w:sz w:val="28"/>
          <w:szCs w:val="28"/>
        </w:rPr>
        <w:t>ы</w:t>
      </w:r>
      <w:r w:rsidRPr="008C5ABF">
        <w:rPr>
          <w:color w:val="000000" w:themeColor="text1"/>
          <w:sz w:val="28"/>
          <w:szCs w:val="28"/>
        </w:rPr>
        <w:t xml:space="preserve">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73732B" w:rsidRPr="008C5ABF" w:rsidRDefault="0073732B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8C5ABF" w:rsidRDefault="0073732B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-следует усилить работу по выявлению резервов роста налоговых и неналоговых поступлений бюджета 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Pr="008C5ABF">
        <w:rPr>
          <w:color w:val="000000" w:themeColor="text1"/>
          <w:sz w:val="28"/>
          <w:szCs w:val="28"/>
        </w:rPr>
        <w:t xml:space="preserve"> сельское поселение»;</w:t>
      </w:r>
    </w:p>
    <w:p w:rsidR="0073732B" w:rsidRPr="008C5ABF" w:rsidRDefault="0073732B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Pr="008C5ABF">
        <w:rPr>
          <w:color w:val="000000" w:themeColor="text1"/>
          <w:sz w:val="28"/>
          <w:szCs w:val="28"/>
        </w:rPr>
        <w:t xml:space="preserve"> сельское поселение», увеличения налогооблагаемой базы</w:t>
      </w:r>
      <w:r w:rsidR="000060FD" w:rsidRPr="008C5ABF">
        <w:rPr>
          <w:color w:val="000000" w:themeColor="text1"/>
          <w:sz w:val="28"/>
          <w:szCs w:val="28"/>
        </w:rPr>
        <w:t>.</w:t>
      </w:r>
    </w:p>
    <w:p w:rsidR="006D2BE5" w:rsidRPr="008C5ABF" w:rsidRDefault="006D2BE5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Pr="00863EB6" w:rsidRDefault="006D2BE5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- повысить уровень ответственности главн</w:t>
      </w:r>
      <w:r w:rsidR="00FF5512" w:rsidRPr="008C5ABF">
        <w:rPr>
          <w:color w:val="000000" w:themeColor="text1"/>
          <w:sz w:val="28"/>
          <w:szCs w:val="28"/>
        </w:rPr>
        <w:t>ого</w:t>
      </w:r>
      <w:r w:rsidRPr="008C5ABF">
        <w:rPr>
          <w:color w:val="000000" w:themeColor="text1"/>
          <w:sz w:val="28"/>
          <w:szCs w:val="28"/>
        </w:rPr>
        <w:t xml:space="preserve"> администратор</w:t>
      </w:r>
      <w:r w:rsidR="00FF5512" w:rsidRPr="008C5ABF">
        <w:rPr>
          <w:color w:val="000000" w:themeColor="text1"/>
          <w:sz w:val="28"/>
          <w:szCs w:val="28"/>
        </w:rPr>
        <w:t>а</w:t>
      </w:r>
      <w:r w:rsidRPr="008C5ABF">
        <w:rPr>
          <w:color w:val="000000" w:themeColor="text1"/>
          <w:sz w:val="28"/>
          <w:szCs w:val="28"/>
        </w:rPr>
        <w:t xml:space="preserve"> доходов </w:t>
      </w:r>
      <w:r w:rsidRPr="00863EB6">
        <w:rPr>
          <w:color w:val="000000" w:themeColor="text1"/>
          <w:sz w:val="28"/>
          <w:szCs w:val="28"/>
        </w:rPr>
        <w:t xml:space="preserve">бюджета </w:t>
      </w:r>
      <w:r w:rsidR="008A7FB7" w:rsidRPr="00863EB6">
        <w:rPr>
          <w:color w:val="000000" w:themeColor="text1"/>
          <w:sz w:val="28"/>
          <w:szCs w:val="28"/>
        </w:rPr>
        <w:t>Пустомержского</w:t>
      </w:r>
      <w:r w:rsidRPr="00863EB6">
        <w:rPr>
          <w:color w:val="000000" w:themeColor="text1"/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512561" w:rsidRPr="008C5ABF" w:rsidRDefault="00CC2433" w:rsidP="00863EB6">
      <w:pPr>
        <w:pStyle w:val="ad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63EB6">
        <w:rPr>
          <w:color w:val="000000" w:themeColor="text1"/>
          <w:sz w:val="28"/>
          <w:szCs w:val="28"/>
        </w:rPr>
        <w:t xml:space="preserve">- </w:t>
      </w:r>
      <w:r w:rsidRPr="00863EB6">
        <w:rPr>
          <w:sz w:val="28"/>
          <w:szCs w:val="28"/>
        </w:rPr>
        <w:t>скоординировать действия органа местного самоуправленияпо совершенствованию механизмов использования собственности поселений</w:t>
      </w:r>
      <w:r w:rsidR="006D2BE5" w:rsidRPr="008C5ABF">
        <w:rPr>
          <w:color w:val="000000" w:themeColor="text1"/>
          <w:sz w:val="28"/>
          <w:szCs w:val="28"/>
        </w:rPr>
        <w:t>.</w:t>
      </w:r>
    </w:p>
    <w:p w:rsidR="000C19B0" w:rsidRPr="008C5ABF" w:rsidRDefault="000C19B0" w:rsidP="00A67B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46114" w:rsidRPr="008C5ABF" w:rsidRDefault="00A46114" w:rsidP="00863EB6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C5ABF">
        <w:rPr>
          <w:color w:val="000000" w:themeColor="text1"/>
          <w:sz w:val="28"/>
          <w:szCs w:val="28"/>
        </w:rPr>
        <w:t>Реализация этих мер будет являться необходимым условием повышения эффективности системы управления финансами.</w:t>
      </w:r>
    </w:p>
    <w:p w:rsidR="00144198" w:rsidRPr="008C5ABF" w:rsidRDefault="00144198" w:rsidP="00863EB6">
      <w:pPr>
        <w:spacing w:after="0" w:line="240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C5ABF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Конечным результато</w:t>
      </w:r>
      <w:r w:rsidR="00DA07AC" w:rsidRPr="008C5AB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 </w:t>
      </w:r>
      <w:r w:rsidRPr="008C5AB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8C5ABF">
        <w:rPr>
          <w:color w:val="000000" w:themeColor="text1"/>
          <w:sz w:val="28"/>
          <w:szCs w:val="28"/>
        </w:rPr>
        <w:t>МО «</w:t>
      </w:r>
      <w:r w:rsidR="008A7FB7" w:rsidRPr="008C5ABF">
        <w:rPr>
          <w:color w:val="000000" w:themeColor="text1"/>
          <w:sz w:val="28"/>
          <w:szCs w:val="28"/>
        </w:rPr>
        <w:t>Пустомержское</w:t>
      </w:r>
      <w:r w:rsidR="000A738A" w:rsidRPr="008C5ABF">
        <w:rPr>
          <w:color w:val="000000" w:themeColor="text1"/>
          <w:sz w:val="28"/>
          <w:szCs w:val="28"/>
        </w:rPr>
        <w:t xml:space="preserve"> сельское поселение»</w:t>
      </w:r>
      <w:r w:rsidRPr="008C5ABF">
        <w:rPr>
          <w:color w:val="000000" w:themeColor="text1"/>
          <w:sz w:val="28"/>
          <w:szCs w:val="28"/>
        </w:rPr>
        <w:t>.</w:t>
      </w:r>
    </w:p>
    <w:p w:rsidR="00863EB6" w:rsidRPr="008C5ABF" w:rsidRDefault="00863EB6" w:rsidP="00863EB6">
      <w:pPr>
        <w:pStyle w:val="ad"/>
        <w:spacing w:before="0" w:beforeAutospacing="0" w:after="0" w:afterAutospacing="0" w:line="240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C5ABF">
        <w:rPr>
          <w:rFonts w:eastAsiaTheme="minorHAnsi"/>
          <w:bCs/>
          <w:color w:val="000000" w:themeColor="text1"/>
          <w:sz w:val="28"/>
          <w:szCs w:val="28"/>
          <w:lang w:eastAsia="en-US"/>
        </w:rPr>
        <w:t>Сформированный на основе изложенных выше направлениях бюджетной и налоговой политики проект бюджета на 2023 год и на плановый период  2024 и 2025 годов  позволит реализовать комплексный подход к обеспечению устойчивости бюджета, повышению гибкости бюджетных расходов.</w:t>
      </w:r>
    </w:p>
    <w:p w:rsidR="00315F0A" w:rsidRPr="00315F0A" w:rsidRDefault="00315F0A" w:rsidP="00A67B0C">
      <w:pPr>
        <w:spacing w:after="0" w:line="240" w:lineRule="auto"/>
        <w:ind w:firstLine="708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sectPr w:rsidR="00315F0A" w:rsidRPr="00315F0A" w:rsidSect="00220371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20" w:rsidRDefault="00423D20" w:rsidP="00F27642">
      <w:r>
        <w:separator/>
      </w:r>
    </w:p>
  </w:endnote>
  <w:endnote w:type="continuationSeparator" w:id="1">
    <w:p w:rsidR="00423D20" w:rsidRDefault="00423D20" w:rsidP="00F2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20" w:rsidRDefault="00423D20" w:rsidP="00F27642">
      <w:r>
        <w:separator/>
      </w:r>
    </w:p>
  </w:footnote>
  <w:footnote w:type="continuationSeparator" w:id="1">
    <w:p w:rsidR="00423D20" w:rsidRDefault="00423D20" w:rsidP="00F2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3EA"/>
    <w:multiLevelType w:val="hybridMultilevel"/>
    <w:tmpl w:val="A852F5A8"/>
    <w:lvl w:ilvl="0" w:tplc="CE2E6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E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E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0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22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03D7C"/>
    <w:multiLevelType w:val="hybridMultilevel"/>
    <w:tmpl w:val="190676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B26DF7"/>
    <w:multiLevelType w:val="hybridMultilevel"/>
    <w:tmpl w:val="DCEAB0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4D0CE1"/>
    <w:multiLevelType w:val="hybridMultilevel"/>
    <w:tmpl w:val="54D61446"/>
    <w:lvl w:ilvl="0" w:tplc="1F5A1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4146B"/>
    <w:multiLevelType w:val="hybridMultilevel"/>
    <w:tmpl w:val="129C4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90687"/>
    <w:multiLevelType w:val="hybridMultilevel"/>
    <w:tmpl w:val="347CD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474E"/>
    <w:multiLevelType w:val="hybridMultilevel"/>
    <w:tmpl w:val="A4D4C880"/>
    <w:lvl w:ilvl="0" w:tplc="55340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885BB5"/>
    <w:multiLevelType w:val="hybridMultilevel"/>
    <w:tmpl w:val="E424F20E"/>
    <w:lvl w:ilvl="0" w:tplc="A170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A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E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EC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C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9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84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6D76DA8"/>
    <w:multiLevelType w:val="hybridMultilevel"/>
    <w:tmpl w:val="D3482CE2"/>
    <w:lvl w:ilvl="0" w:tplc="6C9E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8756EC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204B"/>
    <w:multiLevelType w:val="hybridMultilevel"/>
    <w:tmpl w:val="B6067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03E6"/>
    <w:multiLevelType w:val="hybridMultilevel"/>
    <w:tmpl w:val="2FC87AE8"/>
    <w:lvl w:ilvl="0" w:tplc="B47CA178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4DA4"/>
    <w:multiLevelType w:val="hybridMultilevel"/>
    <w:tmpl w:val="91D07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FA2971"/>
    <w:multiLevelType w:val="hybridMultilevel"/>
    <w:tmpl w:val="CD8AAE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A5026D9"/>
    <w:multiLevelType w:val="hybridMultilevel"/>
    <w:tmpl w:val="58A64692"/>
    <w:lvl w:ilvl="0" w:tplc="0D6A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19"/>
  </w:num>
  <w:num w:numId="9">
    <w:abstractNumId w:val="13"/>
  </w:num>
  <w:num w:numId="10">
    <w:abstractNumId w:val="21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7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0FD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D73"/>
    <w:rsid w:val="00011F87"/>
    <w:rsid w:val="00011FF3"/>
    <w:rsid w:val="000125C3"/>
    <w:rsid w:val="00012663"/>
    <w:rsid w:val="00012A37"/>
    <w:rsid w:val="000131F2"/>
    <w:rsid w:val="00014744"/>
    <w:rsid w:val="00015BDD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1C9"/>
    <w:rsid w:val="00035C11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1628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226E"/>
    <w:rsid w:val="00053C69"/>
    <w:rsid w:val="00053E47"/>
    <w:rsid w:val="000540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0D72"/>
    <w:rsid w:val="00062A50"/>
    <w:rsid w:val="00064C16"/>
    <w:rsid w:val="00064F19"/>
    <w:rsid w:val="0006503E"/>
    <w:rsid w:val="000653AB"/>
    <w:rsid w:val="00066A23"/>
    <w:rsid w:val="000702CB"/>
    <w:rsid w:val="00070841"/>
    <w:rsid w:val="000714A8"/>
    <w:rsid w:val="0007209A"/>
    <w:rsid w:val="00073509"/>
    <w:rsid w:val="0007372E"/>
    <w:rsid w:val="00074286"/>
    <w:rsid w:val="000747A4"/>
    <w:rsid w:val="00074C76"/>
    <w:rsid w:val="00074D6C"/>
    <w:rsid w:val="00075380"/>
    <w:rsid w:val="000763BD"/>
    <w:rsid w:val="00076540"/>
    <w:rsid w:val="00076FBE"/>
    <w:rsid w:val="0007744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4E1C"/>
    <w:rsid w:val="00084ECA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494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38A"/>
    <w:rsid w:val="000A788F"/>
    <w:rsid w:val="000A79EB"/>
    <w:rsid w:val="000B01FF"/>
    <w:rsid w:val="000B040A"/>
    <w:rsid w:val="000B0599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575D"/>
    <w:rsid w:val="000B5A15"/>
    <w:rsid w:val="000B5F1D"/>
    <w:rsid w:val="000B6037"/>
    <w:rsid w:val="000B60BE"/>
    <w:rsid w:val="000B6BCF"/>
    <w:rsid w:val="000B729F"/>
    <w:rsid w:val="000C19B0"/>
    <w:rsid w:val="000C23DB"/>
    <w:rsid w:val="000C3268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3FA"/>
    <w:rsid w:val="000D3836"/>
    <w:rsid w:val="000D3A03"/>
    <w:rsid w:val="000D4CB4"/>
    <w:rsid w:val="000D53C1"/>
    <w:rsid w:val="000D61C1"/>
    <w:rsid w:val="000D753F"/>
    <w:rsid w:val="000D7B04"/>
    <w:rsid w:val="000D7FCF"/>
    <w:rsid w:val="000E06C4"/>
    <w:rsid w:val="000E07C5"/>
    <w:rsid w:val="000E0E1D"/>
    <w:rsid w:val="000E24D4"/>
    <w:rsid w:val="000E3719"/>
    <w:rsid w:val="000E401F"/>
    <w:rsid w:val="000E4812"/>
    <w:rsid w:val="000E49A4"/>
    <w:rsid w:val="000E4C70"/>
    <w:rsid w:val="000E4DE5"/>
    <w:rsid w:val="000E564B"/>
    <w:rsid w:val="000E5D2C"/>
    <w:rsid w:val="000E64E0"/>
    <w:rsid w:val="000E64F7"/>
    <w:rsid w:val="000E66A8"/>
    <w:rsid w:val="000E7259"/>
    <w:rsid w:val="000F0B2F"/>
    <w:rsid w:val="000F0C9E"/>
    <w:rsid w:val="000F0E7C"/>
    <w:rsid w:val="000F1497"/>
    <w:rsid w:val="000F1E2B"/>
    <w:rsid w:val="000F2489"/>
    <w:rsid w:val="000F29F2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09C"/>
    <w:rsid w:val="000F7B25"/>
    <w:rsid w:val="00100026"/>
    <w:rsid w:val="00100127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94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37BF"/>
    <w:rsid w:val="00124439"/>
    <w:rsid w:val="00125F48"/>
    <w:rsid w:val="00126061"/>
    <w:rsid w:val="00126172"/>
    <w:rsid w:val="00127686"/>
    <w:rsid w:val="00130311"/>
    <w:rsid w:val="001304EA"/>
    <w:rsid w:val="001306F0"/>
    <w:rsid w:val="00130BE8"/>
    <w:rsid w:val="00130D4F"/>
    <w:rsid w:val="001311AC"/>
    <w:rsid w:val="001312C5"/>
    <w:rsid w:val="00131428"/>
    <w:rsid w:val="00131613"/>
    <w:rsid w:val="00131F93"/>
    <w:rsid w:val="00133177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1CB"/>
    <w:rsid w:val="001504D3"/>
    <w:rsid w:val="001509FE"/>
    <w:rsid w:val="001514FD"/>
    <w:rsid w:val="00152DFA"/>
    <w:rsid w:val="00153713"/>
    <w:rsid w:val="001548B2"/>
    <w:rsid w:val="001550DF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1D89"/>
    <w:rsid w:val="00162085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3F0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779"/>
    <w:rsid w:val="00177E65"/>
    <w:rsid w:val="00180B7E"/>
    <w:rsid w:val="00180DAC"/>
    <w:rsid w:val="00180F24"/>
    <w:rsid w:val="0018163A"/>
    <w:rsid w:val="00181834"/>
    <w:rsid w:val="00182508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5EF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3B2"/>
    <w:rsid w:val="001B53CC"/>
    <w:rsid w:val="001B59D1"/>
    <w:rsid w:val="001B5B1E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04B"/>
    <w:rsid w:val="001C11AE"/>
    <w:rsid w:val="001C1271"/>
    <w:rsid w:val="001C1422"/>
    <w:rsid w:val="001C2222"/>
    <w:rsid w:val="001C239E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4031"/>
    <w:rsid w:val="001E4AA1"/>
    <w:rsid w:val="001E57E0"/>
    <w:rsid w:val="001E61CB"/>
    <w:rsid w:val="001E6301"/>
    <w:rsid w:val="001E66A5"/>
    <w:rsid w:val="001E6D5B"/>
    <w:rsid w:val="001E6F36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2C9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37D"/>
    <w:rsid w:val="00216661"/>
    <w:rsid w:val="00217024"/>
    <w:rsid w:val="002175E3"/>
    <w:rsid w:val="0021786C"/>
    <w:rsid w:val="00217B81"/>
    <w:rsid w:val="00217ECF"/>
    <w:rsid w:val="00220240"/>
    <w:rsid w:val="00220371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63C0"/>
    <w:rsid w:val="00236613"/>
    <w:rsid w:val="00237DC6"/>
    <w:rsid w:val="00240500"/>
    <w:rsid w:val="00240684"/>
    <w:rsid w:val="0024172A"/>
    <w:rsid w:val="00241B94"/>
    <w:rsid w:val="00241C84"/>
    <w:rsid w:val="002421B9"/>
    <w:rsid w:val="00242B28"/>
    <w:rsid w:val="00242B3F"/>
    <w:rsid w:val="00243E40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6B9"/>
    <w:rsid w:val="00250D93"/>
    <w:rsid w:val="00250FCF"/>
    <w:rsid w:val="00251179"/>
    <w:rsid w:val="00252039"/>
    <w:rsid w:val="0025265D"/>
    <w:rsid w:val="0025342A"/>
    <w:rsid w:val="00253BB7"/>
    <w:rsid w:val="00254520"/>
    <w:rsid w:val="00254A19"/>
    <w:rsid w:val="0025686C"/>
    <w:rsid w:val="002579A1"/>
    <w:rsid w:val="00257AB6"/>
    <w:rsid w:val="00257CAA"/>
    <w:rsid w:val="00260A09"/>
    <w:rsid w:val="00261944"/>
    <w:rsid w:val="00262341"/>
    <w:rsid w:val="00262971"/>
    <w:rsid w:val="00262BA5"/>
    <w:rsid w:val="00262ED7"/>
    <w:rsid w:val="0026445F"/>
    <w:rsid w:val="00264B09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171C"/>
    <w:rsid w:val="00271F8F"/>
    <w:rsid w:val="00272887"/>
    <w:rsid w:val="0027341F"/>
    <w:rsid w:val="00274B9D"/>
    <w:rsid w:val="00275C2F"/>
    <w:rsid w:val="00276393"/>
    <w:rsid w:val="0027773B"/>
    <w:rsid w:val="00277AA9"/>
    <w:rsid w:val="00281105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97365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7F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2E8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7E5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6CB5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19F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3F6C"/>
    <w:rsid w:val="00314900"/>
    <w:rsid w:val="00314D45"/>
    <w:rsid w:val="00315010"/>
    <w:rsid w:val="003150F9"/>
    <w:rsid w:val="003153DE"/>
    <w:rsid w:val="00315F0A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86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489D"/>
    <w:rsid w:val="003360E9"/>
    <w:rsid w:val="003361CE"/>
    <w:rsid w:val="00336DCB"/>
    <w:rsid w:val="00337526"/>
    <w:rsid w:val="0033755A"/>
    <w:rsid w:val="00337891"/>
    <w:rsid w:val="00340436"/>
    <w:rsid w:val="0034083C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1F6"/>
    <w:rsid w:val="00350D16"/>
    <w:rsid w:val="003518A0"/>
    <w:rsid w:val="003522E3"/>
    <w:rsid w:val="003527DB"/>
    <w:rsid w:val="003529F0"/>
    <w:rsid w:val="00353239"/>
    <w:rsid w:val="00353300"/>
    <w:rsid w:val="00353783"/>
    <w:rsid w:val="00354808"/>
    <w:rsid w:val="00354EF1"/>
    <w:rsid w:val="003569B9"/>
    <w:rsid w:val="00356F06"/>
    <w:rsid w:val="003602ED"/>
    <w:rsid w:val="00360BD2"/>
    <w:rsid w:val="00360EF6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F5D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4E94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8CD"/>
    <w:rsid w:val="003928E7"/>
    <w:rsid w:val="003931A2"/>
    <w:rsid w:val="00393BF6"/>
    <w:rsid w:val="00393D47"/>
    <w:rsid w:val="00393D4F"/>
    <w:rsid w:val="00394194"/>
    <w:rsid w:val="00394964"/>
    <w:rsid w:val="00394D73"/>
    <w:rsid w:val="003956C3"/>
    <w:rsid w:val="00395AF3"/>
    <w:rsid w:val="00395AF8"/>
    <w:rsid w:val="00395F54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37AD"/>
    <w:rsid w:val="003A4FC5"/>
    <w:rsid w:val="003A4FCC"/>
    <w:rsid w:val="003A5356"/>
    <w:rsid w:val="003A552A"/>
    <w:rsid w:val="003A557C"/>
    <w:rsid w:val="003A59D3"/>
    <w:rsid w:val="003A6C4E"/>
    <w:rsid w:val="003A7A97"/>
    <w:rsid w:val="003A7B35"/>
    <w:rsid w:val="003B0265"/>
    <w:rsid w:val="003B06A4"/>
    <w:rsid w:val="003B0EEE"/>
    <w:rsid w:val="003B0F0F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B1B"/>
    <w:rsid w:val="003C0C15"/>
    <w:rsid w:val="003C1CE5"/>
    <w:rsid w:val="003C1E61"/>
    <w:rsid w:val="003C22EF"/>
    <w:rsid w:val="003C2851"/>
    <w:rsid w:val="003C2A17"/>
    <w:rsid w:val="003C2A3C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3908"/>
    <w:rsid w:val="003D3A25"/>
    <w:rsid w:val="003D4AAB"/>
    <w:rsid w:val="003D4E11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995"/>
    <w:rsid w:val="003F7AAB"/>
    <w:rsid w:val="004011B0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1B6C"/>
    <w:rsid w:val="0041385A"/>
    <w:rsid w:val="00413EAD"/>
    <w:rsid w:val="0041438F"/>
    <w:rsid w:val="00414AB5"/>
    <w:rsid w:val="00414F16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D20"/>
    <w:rsid w:val="00423EE0"/>
    <w:rsid w:val="00424252"/>
    <w:rsid w:val="0042490F"/>
    <w:rsid w:val="00425544"/>
    <w:rsid w:val="004275C0"/>
    <w:rsid w:val="00427905"/>
    <w:rsid w:val="00427A60"/>
    <w:rsid w:val="00430271"/>
    <w:rsid w:val="004305E8"/>
    <w:rsid w:val="0043088E"/>
    <w:rsid w:val="00431AF5"/>
    <w:rsid w:val="00432215"/>
    <w:rsid w:val="00432DD0"/>
    <w:rsid w:val="00432DF5"/>
    <w:rsid w:val="00435267"/>
    <w:rsid w:val="004353D1"/>
    <w:rsid w:val="004354D6"/>
    <w:rsid w:val="00435665"/>
    <w:rsid w:val="00435726"/>
    <w:rsid w:val="00435D41"/>
    <w:rsid w:val="004363E3"/>
    <w:rsid w:val="00440867"/>
    <w:rsid w:val="00440A8E"/>
    <w:rsid w:val="004426C5"/>
    <w:rsid w:val="00442839"/>
    <w:rsid w:val="00442E61"/>
    <w:rsid w:val="0044347B"/>
    <w:rsid w:val="00443619"/>
    <w:rsid w:val="00443908"/>
    <w:rsid w:val="0044443E"/>
    <w:rsid w:val="00444586"/>
    <w:rsid w:val="00445233"/>
    <w:rsid w:val="004455A6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070F"/>
    <w:rsid w:val="00461169"/>
    <w:rsid w:val="00461283"/>
    <w:rsid w:val="004615C2"/>
    <w:rsid w:val="00461972"/>
    <w:rsid w:val="0046229E"/>
    <w:rsid w:val="00462896"/>
    <w:rsid w:val="004634D7"/>
    <w:rsid w:val="00464BB6"/>
    <w:rsid w:val="00464E1F"/>
    <w:rsid w:val="004660FC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1ED8"/>
    <w:rsid w:val="00472249"/>
    <w:rsid w:val="00472275"/>
    <w:rsid w:val="00472F91"/>
    <w:rsid w:val="00473786"/>
    <w:rsid w:val="00473CDE"/>
    <w:rsid w:val="00473E5B"/>
    <w:rsid w:val="00474786"/>
    <w:rsid w:val="00475881"/>
    <w:rsid w:val="00475D97"/>
    <w:rsid w:val="00476475"/>
    <w:rsid w:val="00476805"/>
    <w:rsid w:val="0047710F"/>
    <w:rsid w:val="004774E8"/>
    <w:rsid w:val="00477E75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004"/>
    <w:rsid w:val="004913DA"/>
    <w:rsid w:val="00491846"/>
    <w:rsid w:val="004918D2"/>
    <w:rsid w:val="004918EE"/>
    <w:rsid w:val="004918F2"/>
    <w:rsid w:val="00491918"/>
    <w:rsid w:val="004919C7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C66"/>
    <w:rsid w:val="004A6D94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29DD"/>
    <w:rsid w:val="004C2AB8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0B05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59E"/>
    <w:rsid w:val="004D677B"/>
    <w:rsid w:val="004D6C20"/>
    <w:rsid w:val="004D7503"/>
    <w:rsid w:val="004E0112"/>
    <w:rsid w:val="004E01B7"/>
    <w:rsid w:val="004E0AA6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4B7C"/>
    <w:rsid w:val="004E5760"/>
    <w:rsid w:val="004E5B6E"/>
    <w:rsid w:val="004E5E10"/>
    <w:rsid w:val="004E659D"/>
    <w:rsid w:val="004F1300"/>
    <w:rsid w:val="004F1C55"/>
    <w:rsid w:val="004F200A"/>
    <w:rsid w:val="004F202D"/>
    <w:rsid w:val="004F2242"/>
    <w:rsid w:val="004F2C61"/>
    <w:rsid w:val="004F3357"/>
    <w:rsid w:val="004F3F12"/>
    <w:rsid w:val="004F4672"/>
    <w:rsid w:val="004F46A6"/>
    <w:rsid w:val="004F4878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86F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B1D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1FF"/>
    <w:rsid w:val="00517906"/>
    <w:rsid w:val="0052042F"/>
    <w:rsid w:val="0052064E"/>
    <w:rsid w:val="0052132D"/>
    <w:rsid w:val="005215C9"/>
    <w:rsid w:val="00521A83"/>
    <w:rsid w:val="00521BB1"/>
    <w:rsid w:val="00521FA9"/>
    <w:rsid w:val="00521FCD"/>
    <w:rsid w:val="00522112"/>
    <w:rsid w:val="005221FF"/>
    <w:rsid w:val="0052302B"/>
    <w:rsid w:val="00523542"/>
    <w:rsid w:val="00523588"/>
    <w:rsid w:val="005239C1"/>
    <w:rsid w:val="00525FD3"/>
    <w:rsid w:val="0052645D"/>
    <w:rsid w:val="005271C0"/>
    <w:rsid w:val="00527314"/>
    <w:rsid w:val="00527715"/>
    <w:rsid w:val="00527728"/>
    <w:rsid w:val="0052785E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4E5D"/>
    <w:rsid w:val="005562AD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AAC"/>
    <w:rsid w:val="00565F2D"/>
    <w:rsid w:val="005677BC"/>
    <w:rsid w:val="0057025B"/>
    <w:rsid w:val="00571754"/>
    <w:rsid w:val="005718A4"/>
    <w:rsid w:val="00571F66"/>
    <w:rsid w:val="005721AD"/>
    <w:rsid w:val="00573022"/>
    <w:rsid w:val="00573726"/>
    <w:rsid w:val="00573F43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87A"/>
    <w:rsid w:val="00585E3E"/>
    <w:rsid w:val="0058644B"/>
    <w:rsid w:val="0059081E"/>
    <w:rsid w:val="00590E78"/>
    <w:rsid w:val="005910C7"/>
    <w:rsid w:val="005912F0"/>
    <w:rsid w:val="0059456A"/>
    <w:rsid w:val="0059456F"/>
    <w:rsid w:val="00595FE6"/>
    <w:rsid w:val="00596B09"/>
    <w:rsid w:val="005971A1"/>
    <w:rsid w:val="00597723"/>
    <w:rsid w:val="005A012B"/>
    <w:rsid w:val="005A1D20"/>
    <w:rsid w:val="005A253E"/>
    <w:rsid w:val="005A38FA"/>
    <w:rsid w:val="005A3B14"/>
    <w:rsid w:val="005A4ECC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066"/>
    <w:rsid w:val="005C585F"/>
    <w:rsid w:val="005C5E00"/>
    <w:rsid w:val="005C62F8"/>
    <w:rsid w:val="005C7C6D"/>
    <w:rsid w:val="005D1AAF"/>
    <w:rsid w:val="005D23BF"/>
    <w:rsid w:val="005D2FD5"/>
    <w:rsid w:val="005D3572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D7AEB"/>
    <w:rsid w:val="005E18BB"/>
    <w:rsid w:val="005E1E5E"/>
    <w:rsid w:val="005E2211"/>
    <w:rsid w:val="005E22ED"/>
    <w:rsid w:val="005E2339"/>
    <w:rsid w:val="005E242B"/>
    <w:rsid w:val="005E371B"/>
    <w:rsid w:val="005E404A"/>
    <w:rsid w:val="005E4A58"/>
    <w:rsid w:val="005E5684"/>
    <w:rsid w:val="005E5AC2"/>
    <w:rsid w:val="005E5B0C"/>
    <w:rsid w:val="005E6380"/>
    <w:rsid w:val="005E6542"/>
    <w:rsid w:val="005E6590"/>
    <w:rsid w:val="005E6C87"/>
    <w:rsid w:val="005E6EEB"/>
    <w:rsid w:val="005E7B82"/>
    <w:rsid w:val="005E7D6F"/>
    <w:rsid w:val="005F0F7D"/>
    <w:rsid w:val="005F18BE"/>
    <w:rsid w:val="005F1AEB"/>
    <w:rsid w:val="005F2ADA"/>
    <w:rsid w:val="005F318A"/>
    <w:rsid w:val="005F31C4"/>
    <w:rsid w:val="005F343A"/>
    <w:rsid w:val="005F3FA4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4C39"/>
    <w:rsid w:val="00615204"/>
    <w:rsid w:val="00615B90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385"/>
    <w:rsid w:val="00622C16"/>
    <w:rsid w:val="00623400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821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0FB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42E"/>
    <w:rsid w:val="0066580A"/>
    <w:rsid w:val="00665833"/>
    <w:rsid w:val="00666D92"/>
    <w:rsid w:val="00670268"/>
    <w:rsid w:val="00670BAF"/>
    <w:rsid w:val="00670CC4"/>
    <w:rsid w:val="00670F52"/>
    <w:rsid w:val="006717AB"/>
    <w:rsid w:val="006717AE"/>
    <w:rsid w:val="00671DCC"/>
    <w:rsid w:val="00672382"/>
    <w:rsid w:val="006729C4"/>
    <w:rsid w:val="00673006"/>
    <w:rsid w:val="006732BC"/>
    <w:rsid w:val="00673554"/>
    <w:rsid w:val="00673698"/>
    <w:rsid w:val="00676EAB"/>
    <w:rsid w:val="00677309"/>
    <w:rsid w:val="00677C39"/>
    <w:rsid w:val="006801F7"/>
    <w:rsid w:val="00680C0A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DB1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70D"/>
    <w:rsid w:val="00697DBA"/>
    <w:rsid w:val="00697F76"/>
    <w:rsid w:val="006A0681"/>
    <w:rsid w:val="006A0844"/>
    <w:rsid w:val="006A0ABD"/>
    <w:rsid w:val="006A0DF9"/>
    <w:rsid w:val="006A1164"/>
    <w:rsid w:val="006A1B47"/>
    <w:rsid w:val="006A2B1A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BEB"/>
    <w:rsid w:val="006B4C9C"/>
    <w:rsid w:val="006B4F61"/>
    <w:rsid w:val="006B5416"/>
    <w:rsid w:val="006B5A57"/>
    <w:rsid w:val="006B6813"/>
    <w:rsid w:val="006B6EAC"/>
    <w:rsid w:val="006B7F7D"/>
    <w:rsid w:val="006C0181"/>
    <w:rsid w:val="006C026A"/>
    <w:rsid w:val="006C0769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2BF"/>
    <w:rsid w:val="006D7A43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08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007C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5D31"/>
    <w:rsid w:val="00716730"/>
    <w:rsid w:val="00716E71"/>
    <w:rsid w:val="00717628"/>
    <w:rsid w:val="00717AD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31C"/>
    <w:rsid w:val="00735BB2"/>
    <w:rsid w:val="0073726D"/>
    <w:rsid w:val="0073732B"/>
    <w:rsid w:val="007376C9"/>
    <w:rsid w:val="00737BEE"/>
    <w:rsid w:val="00737E35"/>
    <w:rsid w:val="00742608"/>
    <w:rsid w:val="00742B31"/>
    <w:rsid w:val="0074392A"/>
    <w:rsid w:val="00743956"/>
    <w:rsid w:val="007439A2"/>
    <w:rsid w:val="0074426C"/>
    <w:rsid w:val="00745091"/>
    <w:rsid w:val="0074512F"/>
    <w:rsid w:val="007455D7"/>
    <w:rsid w:val="00745622"/>
    <w:rsid w:val="0074582E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1A5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C76"/>
    <w:rsid w:val="00756174"/>
    <w:rsid w:val="007570E8"/>
    <w:rsid w:val="00757579"/>
    <w:rsid w:val="0076005B"/>
    <w:rsid w:val="007608A3"/>
    <w:rsid w:val="00760CEC"/>
    <w:rsid w:val="00760E39"/>
    <w:rsid w:val="00761565"/>
    <w:rsid w:val="00761BC8"/>
    <w:rsid w:val="00761CCF"/>
    <w:rsid w:val="00762037"/>
    <w:rsid w:val="007622E6"/>
    <w:rsid w:val="007625C5"/>
    <w:rsid w:val="00762B1D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0E24"/>
    <w:rsid w:val="00782330"/>
    <w:rsid w:val="00784214"/>
    <w:rsid w:val="007846BC"/>
    <w:rsid w:val="007848A9"/>
    <w:rsid w:val="00784D9C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7B4"/>
    <w:rsid w:val="007958D1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64B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0F3F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313"/>
    <w:rsid w:val="007D7B30"/>
    <w:rsid w:val="007D7E54"/>
    <w:rsid w:val="007E05F7"/>
    <w:rsid w:val="007E068B"/>
    <w:rsid w:val="007E0F80"/>
    <w:rsid w:val="007E1CFD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52A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B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4BD8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A43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1F3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4901"/>
    <w:rsid w:val="0085519F"/>
    <w:rsid w:val="0085524C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2607"/>
    <w:rsid w:val="00863304"/>
    <w:rsid w:val="00863578"/>
    <w:rsid w:val="00863EB6"/>
    <w:rsid w:val="00864085"/>
    <w:rsid w:val="008651BB"/>
    <w:rsid w:val="00865658"/>
    <w:rsid w:val="00865F8C"/>
    <w:rsid w:val="008660C8"/>
    <w:rsid w:val="00867171"/>
    <w:rsid w:val="008677F5"/>
    <w:rsid w:val="00871079"/>
    <w:rsid w:val="00871280"/>
    <w:rsid w:val="0087199D"/>
    <w:rsid w:val="0087239D"/>
    <w:rsid w:val="00872A57"/>
    <w:rsid w:val="00872F66"/>
    <w:rsid w:val="008731E1"/>
    <w:rsid w:val="00873686"/>
    <w:rsid w:val="008747D0"/>
    <w:rsid w:val="0087482F"/>
    <w:rsid w:val="00874C19"/>
    <w:rsid w:val="00875111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1B2"/>
    <w:rsid w:val="008843A2"/>
    <w:rsid w:val="00884E97"/>
    <w:rsid w:val="00885086"/>
    <w:rsid w:val="0088515B"/>
    <w:rsid w:val="00885202"/>
    <w:rsid w:val="0088599D"/>
    <w:rsid w:val="00885A4C"/>
    <w:rsid w:val="00885C72"/>
    <w:rsid w:val="0088608F"/>
    <w:rsid w:val="008863CA"/>
    <w:rsid w:val="008923F9"/>
    <w:rsid w:val="008925D7"/>
    <w:rsid w:val="00893529"/>
    <w:rsid w:val="00893551"/>
    <w:rsid w:val="00893865"/>
    <w:rsid w:val="00893D8B"/>
    <w:rsid w:val="00893E9F"/>
    <w:rsid w:val="008949BB"/>
    <w:rsid w:val="00894CA0"/>
    <w:rsid w:val="00894E3A"/>
    <w:rsid w:val="00895ACB"/>
    <w:rsid w:val="00896682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4C77"/>
    <w:rsid w:val="008A53EF"/>
    <w:rsid w:val="008A5E6E"/>
    <w:rsid w:val="008A6197"/>
    <w:rsid w:val="008A6D02"/>
    <w:rsid w:val="008A6E95"/>
    <w:rsid w:val="008A71D7"/>
    <w:rsid w:val="008A7FB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1A49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5ABF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9E3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E00FB"/>
    <w:rsid w:val="008E021B"/>
    <w:rsid w:val="008E05A1"/>
    <w:rsid w:val="008E0A49"/>
    <w:rsid w:val="008E0C93"/>
    <w:rsid w:val="008E12D9"/>
    <w:rsid w:val="008E1C1C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6F7"/>
    <w:rsid w:val="008F5876"/>
    <w:rsid w:val="008F68B0"/>
    <w:rsid w:val="008F6BDD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4FA1"/>
    <w:rsid w:val="00905A2D"/>
    <w:rsid w:val="009063D2"/>
    <w:rsid w:val="009073DC"/>
    <w:rsid w:val="00907A05"/>
    <w:rsid w:val="0091041B"/>
    <w:rsid w:val="00910ACE"/>
    <w:rsid w:val="0091112B"/>
    <w:rsid w:val="00911133"/>
    <w:rsid w:val="009117FE"/>
    <w:rsid w:val="00911CFE"/>
    <w:rsid w:val="00911F78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BD8"/>
    <w:rsid w:val="00916092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1D86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597F"/>
    <w:rsid w:val="00926514"/>
    <w:rsid w:val="00926941"/>
    <w:rsid w:val="00926D3F"/>
    <w:rsid w:val="00926DC8"/>
    <w:rsid w:val="009277AE"/>
    <w:rsid w:val="00927980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51B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2DB1"/>
    <w:rsid w:val="009642F6"/>
    <w:rsid w:val="00964B6C"/>
    <w:rsid w:val="00965DFB"/>
    <w:rsid w:val="00966C95"/>
    <w:rsid w:val="00967098"/>
    <w:rsid w:val="0097035A"/>
    <w:rsid w:val="0097050A"/>
    <w:rsid w:val="009714D7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5DF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3E"/>
    <w:rsid w:val="00987C57"/>
    <w:rsid w:val="00987C86"/>
    <w:rsid w:val="0099001C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4DF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0B6B"/>
    <w:rsid w:val="009B2679"/>
    <w:rsid w:val="009B3F9D"/>
    <w:rsid w:val="009B4826"/>
    <w:rsid w:val="009B4A6A"/>
    <w:rsid w:val="009B4F27"/>
    <w:rsid w:val="009B4F83"/>
    <w:rsid w:val="009B5207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0E3"/>
    <w:rsid w:val="009F18F1"/>
    <w:rsid w:val="009F1936"/>
    <w:rsid w:val="009F1BFA"/>
    <w:rsid w:val="009F1F35"/>
    <w:rsid w:val="009F2A37"/>
    <w:rsid w:val="009F34A9"/>
    <w:rsid w:val="009F368B"/>
    <w:rsid w:val="009F4B20"/>
    <w:rsid w:val="009F4D33"/>
    <w:rsid w:val="009F5A3B"/>
    <w:rsid w:val="009F64A2"/>
    <w:rsid w:val="009F65AC"/>
    <w:rsid w:val="009F6945"/>
    <w:rsid w:val="009F6AEB"/>
    <w:rsid w:val="00A008F2"/>
    <w:rsid w:val="00A01993"/>
    <w:rsid w:val="00A01CB0"/>
    <w:rsid w:val="00A02C2D"/>
    <w:rsid w:val="00A02D28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270"/>
    <w:rsid w:val="00A10C76"/>
    <w:rsid w:val="00A10E24"/>
    <w:rsid w:val="00A10E6B"/>
    <w:rsid w:val="00A11809"/>
    <w:rsid w:val="00A119EC"/>
    <w:rsid w:val="00A120E5"/>
    <w:rsid w:val="00A128AE"/>
    <w:rsid w:val="00A12B7A"/>
    <w:rsid w:val="00A12CFA"/>
    <w:rsid w:val="00A12D1A"/>
    <w:rsid w:val="00A13073"/>
    <w:rsid w:val="00A140A3"/>
    <w:rsid w:val="00A148C4"/>
    <w:rsid w:val="00A15875"/>
    <w:rsid w:val="00A15987"/>
    <w:rsid w:val="00A20C68"/>
    <w:rsid w:val="00A216EC"/>
    <w:rsid w:val="00A21D61"/>
    <w:rsid w:val="00A222A0"/>
    <w:rsid w:val="00A2289E"/>
    <w:rsid w:val="00A22E95"/>
    <w:rsid w:val="00A23B91"/>
    <w:rsid w:val="00A24699"/>
    <w:rsid w:val="00A2542C"/>
    <w:rsid w:val="00A255E1"/>
    <w:rsid w:val="00A25741"/>
    <w:rsid w:val="00A259A8"/>
    <w:rsid w:val="00A276C1"/>
    <w:rsid w:val="00A27BD9"/>
    <w:rsid w:val="00A30A9C"/>
    <w:rsid w:val="00A30C1F"/>
    <w:rsid w:val="00A30D6C"/>
    <w:rsid w:val="00A31B39"/>
    <w:rsid w:val="00A34BAA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3B87"/>
    <w:rsid w:val="00A440F1"/>
    <w:rsid w:val="00A44AA9"/>
    <w:rsid w:val="00A44CCE"/>
    <w:rsid w:val="00A45B7C"/>
    <w:rsid w:val="00A45F28"/>
    <w:rsid w:val="00A46114"/>
    <w:rsid w:val="00A5025E"/>
    <w:rsid w:val="00A50BCA"/>
    <w:rsid w:val="00A512CA"/>
    <w:rsid w:val="00A52452"/>
    <w:rsid w:val="00A52B3D"/>
    <w:rsid w:val="00A53A9A"/>
    <w:rsid w:val="00A541A4"/>
    <w:rsid w:val="00A54508"/>
    <w:rsid w:val="00A547A6"/>
    <w:rsid w:val="00A5493B"/>
    <w:rsid w:val="00A5499F"/>
    <w:rsid w:val="00A55003"/>
    <w:rsid w:val="00A5628C"/>
    <w:rsid w:val="00A56CE5"/>
    <w:rsid w:val="00A56EF5"/>
    <w:rsid w:val="00A57856"/>
    <w:rsid w:val="00A57C74"/>
    <w:rsid w:val="00A600F5"/>
    <w:rsid w:val="00A60654"/>
    <w:rsid w:val="00A6105D"/>
    <w:rsid w:val="00A62C39"/>
    <w:rsid w:val="00A62E31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B0C"/>
    <w:rsid w:val="00A67D06"/>
    <w:rsid w:val="00A705B5"/>
    <w:rsid w:val="00A70B3D"/>
    <w:rsid w:val="00A71580"/>
    <w:rsid w:val="00A7172B"/>
    <w:rsid w:val="00A717E0"/>
    <w:rsid w:val="00A71B44"/>
    <w:rsid w:val="00A72435"/>
    <w:rsid w:val="00A725A1"/>
    <w:rsid w:val="00A73D5A"/>
    <w:rsid w:val="00A73FD6"/>
    <w:rsid w:val="00A754B5"/>
    <w:rsid w:val="00A75E4C"/>
    <w:rsid w:val="00A7634E"/>
    <w:rsid w:val="00A765AA"/>
    <w:rsid w:val="00A768B9"/>
    <w:rsid w:val="00A7734E"/>
    <w:rsid w:val="00A81517"/>
    <w:rsid w:val="00A8197F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2369"/>
    <w:rsid w:val="00A92628"/>
    <w:rsid w:val="00A92912"/>
    <w:rsid w:val="00A92EF7"/>
    <w:rsid w:val="00A930C3"/>
    <w:rsid w:val="00A9359C"/>
    <w:rsid w:val="00A939E1"/>
    <w:rsid w:val="00A93CC9"/>
    <w:rsid w:val="00A94818"/>
    <w:rsid w:val="00A9503F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80D"/>
    <w:rsid w:val="00A97C7F"/>
    <w:rsid w:val="00A97E5F"/>
    <w:rsid w:val="00A97F95"/>
    <w:rsid w:val="00AA048F"/>
    <w:rsid w:val="00AA0494"/>
    <w:rsid w:val="00AA0521"/>
    <w:rsid w:val="00AA0E0F"/>
    <w:rsid w:val="00AA1D80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6A27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42D0"/>
    <w:rsid w:val="00AB49BF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45B"/>
    <w:rsid w:val="00AC2634"/>
    <w:rsid w:val="00AC26D3"/>
    <w:rsid w:val="00AC4872"/>
    <w:rsid w:val="00AC4C81"/>
    <w:rsid w:val="00AC4F05"/>
    <w:rsid w:val="00AC539A"/>
    <w:rsid w:val="00AC5685"/>
    <w:rsid w:val="00AC5F4F"/>
    <w:rsid w:val="00AC7A1E"/>
    <w:rsid w:val="00AD0017"/>
    <w:rsid w:val="00AD064F"/>
    <w:rsid w:val="00AD0987"/>
    <w:rsid w:val="00AD11B4"/>
    <w:rsid w:val="00AD1DF8"/>
    <w:rsid w:val="00AD2ABD"/>
    <w:rsid w:val="00AD2DC2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494"/>
    <w:rsid w:val="00AE2019"/>
    <w:rsid w:val="00AE3004"/>
    <w:rsid w:val="00AE34B8"/>
    <w:rsid w:val="00AE3A24"/>
    <w:rsid w:val="00AE3DC2"/>
    <w:rsid w:val="00AE43E8"/>
    <w:rsid w:val="00AE4E27"/>
    <w:rsid w:val="00AE548A"/>
    <w:rsid w:val="00AE54F4"/>
    <w:rsid w:val="00AE5B13"/>
    <w:rsid w:val="00AE6D7E"/>
    <w:rsid w:val="00AE79B5"/>
    <w:rsid w:val="00AE7F4A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3E80"/>
    <w:rsid w:val="00B045EB"/>
    <w:rsid w:val="00B04DF4"/>
    <w:rsid w:val="00B051DE"/>
    <w:rsid w:val="00B060F1"/>
    <w:rsid w:val="00B064A7"/>
    <w:rsid w:val="00B06C86"/>
    <w:rsid w:val="00B07375"/>
    <w:rsid w:val="00B07DD1"/>
    <w:rsid w:val="00B10937"/>
    <w:rsid w:val="00B10CB4"/>
    <w:rsid w:val="00B10D0F"/>
    <w:rsid w:val="00B10F23"/>
    <w:rsid w:val="00B11AE4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94F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4B5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90A06"/>
    <w:rsid w:val="00B9109B"/>
    <w:rsid w:val="00B91C21"/>
    <w:rsid w:val="00B92912"/>
    <w:rsid w:val="00B92ADA"/>
    <w:rsid w:val="00B9407D"/>
    <w:rsid w:val="00B94506"/>
    <w:rsid w:val="00B94CE0"/>
    <w:rsid w:val="00B95110"/>
    <w:rsid w:val="00B956FD"/>
    <w:rsid w:val="00B95837"/>
    <w:rsid w:val="00B9681B"/>
    <w:rsid w:val="00B96ADB"/>
    <w:rsid w:val="00B96D08"/>
    <w:rsid w:val="00B974F7"/>
    <w:rsid w:val="00BA08C3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905"/>
    <w:rsid w:val="00BA7CF9"/>
    <w:rsid w:val="00BA7D51"/>
    <w:rsid w:val="00BB0300"/>
    <w:rsid w:val="00BB06A4"/>
    <w:rsid w:val="00BB122F"/>
    <w:rsid w:val="00BB1B08"/>
    <w:rsid w:val="00BB20A5"/>
    <w:rsid w:val="00BB23C0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6CA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900"/>
    <w:rsid w:val="00BC5A36"/>
    <w:rsid w:val="00BC60FE"/>
    <w:rsid w:val="00BC68BB"/>
    <w:rsid w:val="00BD00FE"/>
    <w:rsid w:val="00BD0B40"/>
    <w:rsid w:val="00BD1464"/>
    <w:rsid w:val="00BD26B1"/>
    <w:rsid w:val="00BD41C3"/>
    <w:rsid w:val="00BD4228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547D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C2B"/>
    <w:rsid w:val="00BF5199"/>
    <w:rsid w:val="00BF5405"/>
    <w:rsid w:val="00BF544C"/>
    <w:rsid w:val="00BF5473"/>
    <w:rsid w:val="00BF57C0"/>
    <w:rsid w:val="00BF6878"/>
    <w:rsid w:val="00BF6B99"/>
    <w:rsid w:val="00BF71ED"/>
    <w:rsid w:val="00BF72FC"/>
    <w:rsid w:val="00BF740F"/>
    <w:rsid w:val="00BF7481"/>
    <w:rsid w:val="00BF79B7"/>
    <w:rsid w:val="00C00659"/>
    <w:rsid w:val="00C01132"/>
    <w:rsid w:val="00C02195"/>
    <w:rsid w:val="00C026A9"/>
    <w:rsid w:val="00C02CDC"/>
    <w:rsid w:val="00C02EF3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D21"/>
    <w:rsid w:val="00C07F4D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927"/>
    <w:rsid w:val="00C15F71"/>
    <w:rsid w:val="00C1603F"/>
    <w:rsid w:val="00C160B1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84F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3DF3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3F98"/>
    <w:rsid w:val="00C64294"/>
    <w:rsid w:val="00C642DB"/>
    <w:rsid w:val="00C64B0D"/>
    <w:rsid w:val="00C652F3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7B3"/>
    <w:rsid w:val="00C90DAF"/>
    <w:rsid w:val="00C913AF"/>
    <w:rsid w:val="00C9201A"/>
    <w:rsid w:val="00C9217D"/>
    <w:rsid w:val="00C928AC"/>
    <w:rsid w:val="00C93478"/>
    <w:rsid w:val="00C934B3"/>
    <w:rsid w:val="00C93BBA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12E8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433"/>
    <w:rsid w:val="00CC2E01"/>
    <w:rsid w:val="00CC36C4"/>
    <w:rsid w:val="00CC3C1E"/>
    <w:rsid w:val="00CC403F"/>
    <w:rsid w:val="00CC40B9"/>
    <w:rsid w:val="00CC413B"/>
    <w:rsid w:val="00CC45AA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34E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CF6D2F"/>
    <w:rsid w:val="00D00915"/>
    <w:rsid w:val="00D01B2E"/>
    <w:rsid w:val="00D01C2D"/>
    <w:rsid w:val="00D01E35"/>
    <w:rsid w:val="00D0322E"/>
    <w:rsid w:val="00D033E1"/>
    <w:rsid w:val="00D0350A"/>
    <w:rsid w:val="00D055FD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59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6846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57EB4"/>
    <w:rsid w:val="00D60725"/>
    <w:rsid w:val="00D60A3C"/>
    <w:rsid w:val="00D60AEC"/>
    <w:rsid w:val="00D60FAB"/>
    <w:rsid w:val="00D6111C"/>
    <w:rsid w:val="00D61637"/>
    <w:rsid w:val="00D61749"/>
    <w:rsid w:val="00D630B6"/>
    <w:rsid w:val="00D63187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2069"/>
    <w:rsid w:val="00D93773"/>
    <w:rsid w:val="00D94060"/>
    <w:rsid w:val="00D944D2"/>
    <w:rsid w:val="00D968F8"/>
    <w:rsid w:val="00D96F51"/>
    <w:rsid w:val="00D9704E"/>
    <w:rsid w:val="00D97E09"/>
    <w:rsid w:val="00D97F4B"/>
    <w:rsid w:val="00DA07AC"/>
    <w:rsid w:val="00DA0CCC"/>
    <w:rsid w:val="00DA1919"/>
    <w:rsid w:val="00DA2C22"/>
    <w:rsid w:val="00DA3672"/>
    <w:rsid w:val="00DA37D8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E1F"/>
    <w:rsid w:val="00DB374D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328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586"/>
    <w:rsid w:val="00DF283B"/>
    <w:rsid w:val="00DF2B55"/>
    <w:rsid w:val="00DF4024"/>
    <w:rsid w:val="00DF4621"/>
    <w:rsid w:val="00DF5122"/>
    <w:rsid w:val="00DF5322"/>
    <w:rsid w:val="00DF54B6"/>
    <w:rsid w:val="00DF5638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66D"/>
    <w:rsid w:val="00E02C9C"/>
    <w:rsid w:val="00E03548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DE8"/>
    <w:rsid w:val="00E20E38"/>
    <w:rsid w:val="00E213BB"/>
    <w:rsid w:val="00E215AF"/>
    <w:rsid w:val="00E21707"/>
    <w:rsid w:val="00E218B0"/>
    <w:rsid w:val="00E21A0A"/>
    <w:rsid w:val="00E2288B"/>
    <w:rsid w:val="00E24348"/>
    <w:rsid w:val="00E248CF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22C"/>
    <w:rsid w:val="00E35AF3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112"/>
    <w:rsid w:val="00E521CF"/>
    <w:rsid w:val="00E52AD4"/>
    <w:rsid w:val="00E536FD"/>
    <w:rsid w:val="00E53B4B"/>
    <w:rsid w:val="00E53E11"/>
    <w:rsid w:val="00E53E2A"/>
    <w:rsid w:val="00E5471D"/>
    <w:rsid w:val="00E5485F"/>
    <w:rsid w:val="00E55531"/>
    <w:rsid w:val="00E55559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369A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1F53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28F0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A7FE8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42F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11F"/>
    <w:rsid w:val="00EE628A"/>
    <w:rsid w:val="00EE63B8"/>
    <w:rsid w:val="00EE648B"/>
    <w:rsid w:val="00EE663F"/>
    <w:rsid w:val="00EE6BB1"/>
    <w:rsid w:val="00EE6E16"/>
    <w:rsid w:val="00EE7E3B"/>
    <w:rsid w:val="00EF048D"/>
    <w:rsid w:val="00EF06DE"/>
    <w:rsid w:val="00EF0714"/>
    <w:rsid w:val="00EF09B7"/>
    <w:rsid w:val="00EF1471"/>
    <w:rsid w:val="00EF170F"/>
    <w:rsid w:val="00EF191B"/>
    <w:rsid w:val="00EF1DD6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8E5"/>
    <w:rsid w:val="00EF73F7"/>
    <w:rsid w:val="00F0026A"/>
    <w:rsid w:val="00F002FD"/>
    <w:rsid w:val="00F007B5"/>
    <w:rsid w:val="00F00DA6"/>
    <w:rsid w:val="00F016E6"/>
    <w:rsid w:val="00F02878"/>
    <w:rsid w:val="00F02DB8"/>
    <w:rsid w:val="00F02E69"/>
    <w:rsid w:val="00F03699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4FF0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753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469"/>
    <w:rsid w:val="00F42AE4"/>
    <w:rsid w:val="00F42CA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0D3D"/>
    <w:rsid w:val="00F61ABD"/>
    <w:rsid w:val="00F61FAC"/>
    <w:rsid w:val="00F6255E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031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F73"/>
    <w:rsid w:val="00F963BA"/>
    <w:rsid w:val="00F9658B"/>
    <w:rsid w:val="00F96780"/>
    <w:rsid w:val="00F96F3A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694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187"/>
    <w:rsid w:val="00FB6826"/>
    <w:rsid w:val="00FB6A45"/>
    <w:rsid w:val="00FB6D99"/>
    <w:rsid w:val="00FC053E"/>
    <w:rsid w:val="00FC0C05"/>
    <w:rsid w:val="00FC0C18"/>
    <w:rsid w:val="00FC0E9E"/>
    <w:rsid w:val="00FC0F2B"/>
    <w:rsid w:val="00FC1275"/>
    <w:rsid w:val="00FC1AB8"/>
    <w:rsid w:val="00FC1FFB"/>
    <w:rsid w:val="00FC241F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91A"/>
    <w:rsid w:val="00FC6A02"/>
    <w:rsid w:val="00FC6B83"/>
    <w:rsid w:val="00FD0772"/>
    <w:rsid w:val="00FD0A87"/>
    <w:rsid w:val="00FD1450"/>
    <w:rsid w:val="00FD1B17"/>
    <w:rsid w:val="00FD21D2"/>
    <w:rsid w:val="00FD25A1"/>
    <w:rsid w:val="00FD2FC6"/>
    <w:rsid w:val="00FD3663"/>
    <w:rsid w:val="00FD38E3"/>
    <w:rsid w:val="00FD3A61"/>
    <w:rsid w:val="00FD44DF"/>
    <w:rsid w:val="00FD47E4"/>
    <w:rsid w:val="00FD4F5F"/>
    <w:rsid w:val="00FD5F10"/>
    <w:rsid w:val="00FD6762"/>
    <w:rsid w:val="00FE0F62"/>
    <w:rsid w:val="00FE0FB2"/>
    <w:rsid w:val="00FE1FF6"/>
    <w:rsid w:val="00FE2F4E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5512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D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e">
    <w:name w:val="Strong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B0599"/>
  </w:style>
  <w:style w:type="character" w:customStyle="1" w:styleId="10">
    <w:name w:val="Заголовок 1 Знак"/>
    <w:basedOn w:val="a0"/>
    <w:link w:val="1"/>
    <w:rsid w:val="00FD44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02">
    <w:name w:val="Знак Знак10 Знак Знак Знак Знак Знак Знак Знак Знак"/>
    <w:basedOn w:val="a"/>
    <w:rsid w:val="00E02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054047"/>
    <w:rPr>
      <w:color w:val="800080" w:themeColor="followedHyperlink"/>
      <w:u w:val="single"/>
    </w:rPr>
  </w:style>
  <w:style w:type="paragraph" w:customStyle="1" w:styleId="103">
    <w:name w:val="Знак Знак10 Знак Знак Знак Знак Знак Знак Знак Знак"/>
    <w:basedOn w:val="a"/>
    <w:rsid w:val="006F2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Абзац списка Знак"/>
    <w:basedOn w:val="a0"/>
    <w:link w:val="a3"/>
    <w:uiPriority w:val="34"/>
    <w:rsid w:val="006D7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A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D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e">
    <w:name w:val="Strong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B0599"/>
  </w:style>
  <w:style w:type="character" w:customStyle="1" w:styleId="10">
    <w:name w:val="Заголовок 1 Знак"/>
    <w:basedOn w:val="a0"/>
    <w:link w:val="1"/>
    <w:rsid w:val="00FD44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02">
    <w:name w:val="Знак Знак10 Знак Знак Знак Знак Знак Знак Знак Знак"/>
    <w:basedOn w:val="a"/>
    <w:rsid w:val="00E02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054047"/>
    <w:rPr>
      <w:color w:val="800080" w:themeColor="followedHyperlink"/>
      <w:u w:val="single"/>
    </w:rPr>
  </w:style>
  <w:style w:type="paragraph" w:customStyle="1" w:styleId="103">
    <w:name w:val="Знак Знак10 Знак Знак Знак Знак Знак Знак Знак Знак"/>
    <w:basedOn w:val="a"/>
    <w:rsid w:val="006F2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Абзац списка Знак"/>
    <w:basedOn w:val="a0"/>
    <w:link w:val="a3"/>
    <w:uiPriority w:val="34"/>
    <w:rsid w:val="006D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zakaz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76EDAB5E7AAACB73AD6F41982BDBD52B77658FF14pB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2022-11-10T08:21:00Z</cp:lastPrinted>
  <dcterms:created xsi:type="dcterms:W3CDTF">2022-11-08T05:58:00Z</dcterms:created>
  <dcterms:modified xsi:type="dcterms:W3CDTF">2022-11-10T08:25:00Z</dcterms:modified>
</cp:coreProperties>
</file>